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>
      <w:pPr>
        <w:pStyle w:val="4"/>
        <w:ind w:firstLine="0" w:firstLineChars="0"/>
        <w:jc w:val="center"/>
        <w:rPr>
          <w:bCs/>
          <w:spacing w:val="-20"/>
        </w:rPr>
      </w:pPr>
      <w:bookmarkStart w:id="0" w:name="_GoBack"/>
      <w:r>
        <w:rPr>
          <w:rFonts w:hint="eastAsia" w:eastAsia="方正小标宋_GBK"/>
          <w:bCs/>
          <w:spacing w:val="-20"/>
          <w:kern w:val="0"/>
          <w:sz w:val="44"/>
          <w:szCs w:val="44"/>
        </w:rPr>
        <w:t>新冠肺炎疫情防控要求</w:t>
      </w:r>
      <w:r>
        <w:rPr>
          <w:rFonts w:eastAsia="方正小标宋_GBK"/>
          <w:bCs/>
          <w:spacing w:val="-20"/>
          <w:kern w:val="0"/>
          <w:sz w:val="44"/>
          <w:szCs w:val="44"/>
        </w:rPr>
        <w:t>个人防疫情况申报表</w:t>
      </w:r>
    </w:p>
    <w:bookmarkEnd w:id="0"/>
    <w:tbl>
      <w:tblPr>
        <w:tblStyle w:val="2"/>
        <w:tblW w:w="543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862"/>
        <w:gridCol w:w="1160"/>
        <w:gridCol w:w="2355"/>
        <w:gridCol w:w="1236"/>
        <w:gridCol w:w="1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姓  名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性  别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年  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身份证号</w:t>
            </w:r>
          </w:p>
        </w:tc>
        <w:tc>
          <w:tcPr>
            <w:tcW w:w="16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手机号码</w:t>
            </w:r>
          </w:p>
        </w:tc>
        <w:tc>
          <w:tcPr>
            <w:tcW w:w="12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工作单位</w:t>
            </w:r>
          </w:p>
        </w:tc>
        <w:tc>
          <w:tcPr>
            <w:tcW w:w="42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b/>
                <w:bCs/>
                <w:sz w:val="22"/>
              </w:rPr>
            </w:pPr>
            <w:r>
              <w:rPr>
                <w:rFonts w:hint="eastAsia" w:eastAsia="黑体"/>
                <w:kern w:val="0"/>
                <w:sz w:val="24"/>
              </w:rPr>
              <w:t>活动前28天</w:t>
            </w:r>
            <w:r>
              <w:rPr>
                <w:rFonts w:eastAsia="黑体"/>
                <w:kern w:val="0"/>
                <w:sz w:val="24"/>
              </w:rPr>
              <w:t>旅居史、健康史及接触史情况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7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是否有国外旅居史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763" w:type="pct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是否有港、台旅居史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7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是否有高、中风险地区旅居史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7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是否曾被诊断为新冠肺炎确诊病例或无症状感染者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7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是否与新冠肺炎确诊病例或无症状感染者有密切接触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7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是否与来自高、中风险疫情地区人员有密切接触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7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密切接触的家属及同事是否有发热等症状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37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密切接触的家属及同事是否有中高风险地区、港台及国外境外旅居史。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 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textAlignment w:val="top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本人</w:t>
            </w:r>
            <w:r>
              <w:rPr>
                <w:rFonts w:hint="eastAsia" w:eastAsia="方正仿宋_GBK"/>
                <w:kern w:val="0"/>
                <w:sz w:val="24"/>
                <w:szCs w:val="28"/>
                <w:lang w:eastAsia="zh-CN"/>
              </w:rPr>
              <w:t>活动</w:t>
            </w:r>
            <w:r>
              <w:rPr>
                <w:rFonts w:hint="eastAsia" w:eastAsia="方正仿宋_GBK"/>
                <w:kern w:val="0"/>
                <w:sz w:val="24"/>
                <w:szCs w:val="28"/>
              </w:rPr>
              <w:t>前</w:t>
            </w:r>
            <w:r>
              <w:rPr>
                <w:rFonts w:hint="eastAsia" w:eastAsia="方正仿宋_GBK"/>
                <w:kern w:val="0"/>
                <w:sz w:val="24"/>
                <w:szCs w:val="28"/>
                <w:lang w:val="en-US" w:eastAsia="zh-CN"/>
              </w:rPr>
              <w:t>14</w:t>
            </w:r>
            <w:r>
              <w:rPr>
                <w:rFonts w:hint="eastAsia" w:eastAsia="方正仿宋_GBK"/>
                <w:kern w:val="0"/>
                <w:sz w:val="24"/>
                <w:szCs w:val="28"/>
              </w:rPr>
              <w:t>天</w:t>
            </w:r>
            <w:r>
              <w:rPr>
                <w:rFonts w:eastAsia="方正仿宋_GBK"/>
                <w:kern w:val="0"/>
                <w:sz w:val="24"/>
                <w:szCs w:val="28"/>
              </w:rPr>
              <w:t>健康状况：</w:t>
            </w:r>
            <w:r>
              <w:rPr>
                <w:rFonts w:hint="eastAsia" w:eastAsia="方正仿宋_GBK"/>
                <w:kern w:val="0"/>
                <w:sz w:val="24"/>
                <w:szCs w:val="28"/>
              </w:rPr>
              <w:t xml:space="preserve">健康 </w:t>
            </w:r>
            <w:r>
              <w:rPr>
                <w:rFonts w:eastAsia="方正仿宋_GBK"/>
                <w:kern w:val="0"/>
                <w:sz w:val="24"/>
                <w:szCs w:val="28"/>
              </w:rPr>
              <w:t>口 发热 口 乏力 口 咽痛 口 咳嗽 口 腹泻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textAlignment w:val="top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其它需要说明的情况：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hint="eastAsia" w:eastAsia="方正仿宋_GBK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textAlignment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承诺人</w:t>
            </w:r>
            <w:r>
              <w:rPr>
                <w:rFonts w:hint="eastAsia" w:eastAsia="方正仿宋_GBK"/>
                <w:kern w:val="0"/>
                <w:sz w:val="24"/>
                <w:szCs w:val="28"/>
              </w:rPr>
              <w:t>（签名）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：                                  日期：    年    月    日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86AC6"/>
    <w:rsid w:val="10D8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Indent1"/>
    <w:basedOn w:val="1"/>
    <w:next w:val="1"/>
    <w:qFormat/>
    <w:uiPriority w:val="0"/>
    <w:pPr>
      <w:ind w:firstLine="420" w:firstLineChars="140"/>
    </w:pPr>
    <w:rPr>
      <w:sz w:val="21"/>
      <w:szCs w:val="21"/>
    </w:rPr>
  </w:style>
  <w:style w:type="paragraph" w:customStyle="1" w:styleId="5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2021-08-26T07:37:00Z</dcterms:created>
  <dc:creator>Nocturne</dc:creator>
  <cp:lastModifiedBy>Nocturne</cp:lastModifiedBy>
  <dcterms:modified xsi:type="dcterms:W3CDTF">2021-08-26T07:38:47Z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F466B2E814A541F6A164EBFD284B2705</vt:lpwstr>
  </property>
</Properties>
</file>