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2D2D2D"/>
          <w:sz w:val="32"/>
          <w:szCs w:val="32"/>
          <w:shd w:val="clear" w:color="auto" w:fill="FFFFFF"/>
        </w:rPr>
        <w:t>附件</w:t>
      </w:r>
    </w:p>
    <w:p>
      <w:pPr>
        <w:pStyle w:val="3"/>
        <w:widowControl/>
        <w:spacing w:before="0" w:beforeAutospacing="0" w:after="0" w:afterAutospacing="0" w:line="560" w:lineRule="exact"/>
        <w:jc w:val="center"/>
        <w:textAlignment w:val="baseline"/>
        <w:rPr>
          <w:rStyle w:val="6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eastAsia="zh-CN"/>
        </w:rPr>
        <w:t>心理健康教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sz w:val="32"/>
          <w:szCs w:val="32"/>
          <w:lang w:eastAsia="zh-CN"/>
        </w:rPr>
        <w:t>育与咨询中心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基本要求”</w:t>
      </w:r>
    </w:p>
    <w:p>
      <w:pPr>
        <w:pStyle w:val="3"/>
        <w:widowControl/>
        <w:spacing w:before="0" w:beforeAutospacing="0" w:after="0" w:afterAutospacing="0"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一、建设项目一览表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1"/>
        <w:gridCol w:w="3462"/>
        <w:gridCol w:w="1731"/>
        <w:gridCol w:w="23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18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25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毕节工业职业技术学院</w:t>
            </w:r>
          </w:p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心理健康教育与咨询中心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3"/>
        <w:widowControl/>
        <w:spacing w:before="0" w:beforeAutospacing="0" w:after="0" w:afterAutospacing="0"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二、装修设计需求</w:t>
      </w:r>
    </w:p>
    <w:p>
      <w:pPr>
        <w:pStyle w:val="3"/>
        <w:widowControl/>
        <w:spacing w:before="0" w:beforeAutospacing="0" w:after="0" w:afterAutospacing="0"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（一）总体要求，平面图：</w:t>
      </w: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1.体现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心理健康教育与咨询中心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特色，符合“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安全、安静、放松、明亮、温馨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文化特色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textAlignment w:val="baseline"/>
        <w:rPr>
          <w:rStyle w:val="6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2.装修公司要对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心理健康教育与咨询中心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有一定的了解，以便更好地了解设计理念，加入更多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心理健康教育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文化元素。</w:t>
      </w:r>
    </w:p>
    <w:p>
      <w:pPr>
        <w:pStyle w:val="3"/>
        <w:widowControl/>
        <w:spacing w:before="0" w:beforeAutospacing="0" w:after="0" w:afterAutospacing="0" w:line="560" w:lineRule="exact"/>
        <w:textAlignment w:val="baseline"/>
        <w:rPr>
          <w:rStyle w:val="6"/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widowControl/>
        <w:spacing w:before="0" w:beforeAutospacing="0" w:after="0" w:afterAutospacing="0"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（二）具体要求：</w:t>
      </w:r>
    </w:p>
    <w:p>
      <w:pPr>
        <w:pStyle w:val="3"/>
        <w:widowControl/>
        <w:spacing w:before="0" w:beforeAutospacing="0" w:after="0" w:afterAutospacing="0"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心理健康教育与咨询中心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内部设计：</w:t>
      </w:r>
    </w:p>
    <w:p>
      <w:pPr>
        <w:ind w:firstLine="640" w:firstLineChars="200"/>
        <w:textAlignment w:val="baseline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300平米，隔墙隔出8个办公室，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8个防盗门。</w:t>
      </w:r>
    </w:p>
    <w:p>
      <w:pPr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抹灰，瓷粉乳胶漆砌墙面；</w:t>
      </w:r>
    </w:p>
    <w:p>
      <w:pPr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装灯、插座（咨询室要求光线温馨）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安装窗帘。</w:t>
      </w:r>
    </w:p>
    <w:p>
      <w:pPr>
        <w:pStyle w:val="3"/>
        <w:widowControl/>
        <w:spacing w:before="0" w:beforeAutospacing="0" w:after="0" w:afterAutospacing="0" w:line="560" w:lineRule="exact"/>
        <w:textAlignment w:val="baseline"/>
      </w:pPr>
      <w:r>
        <w:rPr>
          <w:rFonts w:hint="eastAsia" w:ascii="仿宋_GB2312" w:hAnsi="仿宋_GB2312" w:eastAsia="仿宋_GB2312" w:cs="仿宋_GB2312"/>
          <w:sz w:val="32"/>
          <w:szCs w:val="32"/>
        </w:rPr>
        <w:t>2. 内墙设计：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主内墙体面4刷瓷粉。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61"/>
    <w:rsid w:val="00483661"/>
    <w:rsid w:val="00DA57AD"/>
    <w:rsid w:val="011D2710"/>
    <w:rsid w:val="01347AA7"/>
    <w:rsid w:val="04025BED"/>
    <w:rsid w:val="0411566A"/>
    <w:rsid w:val="04BF588C"/>
    <w:rsid w:val="109E4EEF"/>
    <w:rsid w:val="16816E45"/>
    <w:rsid w:val="17E05DED"/>
    <w:rsid w:val="1B6F4554"/>
    <w:rsid w:val="1BFB1448"/>
    <w:rsid w:val="202076CF"/>
    <w:rsid w:val="25A91F14"/>
    <w:rsid w:val="26712A32"/>
    <w:rsid w:val="2D053346"/>
    <w:rsid w:val="2FA21EAE"/>
    <w:rsid w:val="31F973C0"/>
    <w:rsid w:val="35935DF5"/>
    <w:rsid w:val="35AB1391"/>
    <w:rsid w:val="362B4280"/>
    <w:rsid w:val="370C2303"/>
    <w:rsid w:val="381476C1"/>
    <w:rsid w:val="3B5D4EDB"/>
    <w:rsid w:val="3CAE3557"/>
    <w:rsid w:val="41410DFB"/>
    <w:rsid w:val="42FE51F6"/>
    <w:rsid w:val="43C5170E"/>
    <w:rsid w:val="4674757D"/>
    <w:rsid w:val="4812704D"/>
    <w:rsid w:val="498B355B"/>
    <w:rsid w:val="5FD749AD"/>
    <w:rsid w:val="60455DBA"/>
    <w:rsid w:val="6582360D"/>
    <w:rsid w:val="6DD16EDF"/>
    <w:rsid w:val="712A5284"/>
    <w:rsid w:val="71744751"/>
    <w:rsid w:val="72E6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2021-12-23T05:14:00Z</dcterms:created>
  <dc:creator>Windows User</dc:creator>
  <cp:lastModifiedBy>A-0 腾讯广告项目经理-凌汐</cp:lastModifiedBy>
  <dcterms:modified xsi:type="dcterms:W3CDTF">2021-12-27T10:29:07Z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92CF7CA262AF408BB0F3875A00F783ED</vt:lpwstr>
  </property>
</Properties>
</file>