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5A86">
      <w:pPr>
        <w:pStyle w:val="3"/>
        <w:numPr>
          <w:ilvl w:val="0"/>
          <w:numId w:val="0"/>
        </w:numPr>
        <w:bidi w:val="0"/>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附件二：技术要求</w:t>
      </w:r>
    </w:p>
    <w:p w14:paraId="17996F5F">
      <w:pPr>
        <w:pStyle w:val="2"/>
        <w:keepNext w:val="0"/>
        <w:keepLines w:val="0"/>
        <w:widowControl/>
        <w:numPr>
          <w:ilvl w:val="0"/>
          <w:numId w:val="1"/>
        </w:numPr>
        <w:suppressLineNumbers w:val="0"/>
        <w:spacing w:before="0" w:beforeAutospacing="0" w:after="0" w:afterAutospacing="0" w:line="34" w:lineRule="atLeast"/>
        <w:ind w:left="-84" w:leftChars="0" w:right="0" w:hanging="336"/>
        <w:jc w:val="left"/>
      </w:pPr>
      <w:r>
        <w:rPr>
          <w:b/>
          <w:bCs/>
          <w:i w:val="0"/>
          <w:iCs w:val="0"/>
          <w:color w:val="1A1A1A"/>
          <w:spacing w:val="0"/>
          <w:w w:val="100"/>
          <w:sz w:val="36"/>
          <w:szCs w:val="36"/>
          <w:vertAlign w:val="baseline"/>
        </w:rPr>
        <w:t>学科大模型&amp;课程增强知识模型建设</w:t>
      </w:r>
    </w:p>
    <w:p w14:paraId="6D53D786">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1.1 学科大模型</w:t>
      </w:r>
    </w:p>
    <w:p w14:paraId="4FACCCFF">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1.1.1学科知识库</w:t>
      </w:r>
    </w:p>
    <w:p w14:paraId="73536A90">
      <w:pPr>
        <w:pStyle w:val="6"/>
        <w:keepNext w:val="0"/>
        <w:keepLines w:val="0"/>
        <w:widowControl/>
        <w:numPr>
          <w:ilvl w:val="0"/>
          <w:numId w:val="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支持上传多种资源数据类型，包括课程大纲、课程视频、培养方案、专业教材、讲义、PPT、学术文献；</w:t>
      </w:r>
    </w:p>
    <w:p w14:paraId="73A41001">
      <w:pPr>
        <w:pStyle w:val="6"/>
        <w:keepNext w:val="0"/>
        <w:keepLines w:val="0"/>
        <w:widowControl/>
        <w:numPr>
          <w:ilvl w:val="0"/>
          <w:numId w:val="2"/>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支持通过文本识别、文档结构化、表格解析、PPT结构化、公式解析、视频结构化、语音转写等AI能力，对数据进行结构化处理；</w:t>
      </w:r>
    </w:p>
    <w:p w14:paraId="0D5376DC">
      <w:pPr>
        <w:pStyle w:val="6"/>
        <w:keepNext w:val="0"/>
        <w:keepLines w:val="0"/>
        <w:widowControl/>
        <w:numPr>
          <w:ilvl w:val="0"/>
          <w:numId w:val="2"/>
        </w:numPr>
        <w:suppressLineNumbers w:val="0"/>
        <w:spacing w:before="0" w:beforeAutospacing="0" w:after="0" w:afterAutospacing="0"/>
        <w:ind w:left="776" w:leftChars="0" w:right="0" w:hanging="336"/>
        <w:jc w:val="left"/>
      </w:pPr>
      <w:r>
        <w:rPr>
          <w:b w:val="0"/>
          <w:bCs w:val="0"/>
          <w:i w:val="0"/>
          <w:iCs w:val="0"/>
          <w:color w:val="333333"/>
          <w:spacing w:val="0"/>
          <w:w w:val="100"/>
          <w:sz w:val="22"/>
          <w:szCs w:val="22"/>
          <w:vertAlign w:val="baseline"/>
        </w:rPr>
        <w:t>文档：支持"pdf"、"docx"、"ppt"等格式，平均每秒处理1页文本图像；</w:t>
      </w:r>
    </w:p>
    <w:p w14:paraId="7B4369D4">
      <w:pPr>
        <w:pStyle w:val="6"/>
        <w:keepNext w:val="0"/>
        <w:keepLines w:val="0"/>
        <w:widowControl/>
        <w:numPr>
          <w:ilvl w:val="0"/>
          <w:numId w:val="2"/>
        </w:numPr>
        <w:suppressLineNumbers w:val="0"/>
        <w:spacing w:before="60" w:beforeAutospacing="0" w:after="60" w:afterAutospacing="0" w:line="26" w:lineRule="atLeast"/>
        <w:ind w:left="776" w:leftChars="0" w:right="0" w:hanging="336"/>
        <w:jc w:val="left"/>
      </w:pPr>
      <w:r>
        <w:rPr>
          <w:b w:val="0"/>
          <w:bCs w:val="0"/>
          <w:i w:val="0"/>
          <w:iCs w:val="0"/>
          <w:color w:val="333333"/>
          <w:spacing w:val="0"/>
          <w:w w:val="100"/>
          <w:sz w:val="22"/>
          <w:szCs w:val="22"/>
          <w:vertAlign w:val="baseline"/>
        </w:rPr>
        <w:t>视频：支持“avi”、“mp4”、“mov”、“wmv”、“flv”、“mpeg”和“webm”等格式，平均每10秒处理十分钟视频；</w:t>
      </w:r>
    </w:p>
    <w:p w14:paraId="34DAF779">
      <w:pPr>
        <w:pStyle w:val="6"/>
        <w:keepNext w:val="0"/>
        <w:keepLines w:val="0"/>
        <w:widowControl/>
        <w:numPr>
          <w:ilvl w:val="0"/>
          <w:numId w:val="2"/>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支持知识库新建、删除、修改，文件上传、删除、状态查询功能。为每个学科提供不小于500G的资源空间；</w:t>
      </w:r>
    </w:p>
    <w:p w14:paraId="2BC0D553">
      <w:pPr>
        <w:pStyle w:val="6"/>
        <w:keepNext w:val="0"/>
        <w:keepLines w:val="0"/>
        <w:widowControl/>
        <w:numPr>
          <w:ilvl w:val="0"/>
          <w:numId w:val="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知识库构建部分，支持文本切片与索引构建；</w:t>
      </w:r>
    </w:p>
    <w:p w14:paraId="67F80C83">
      <w:pPr>
        <w:pStyle w:val="6"/>
        <w:keepNext w:val="0"/>
        <w:keepLines w:val="0"/>
        <w:widowControl/>
        <w:numPr>
          <w:ilvl w:val="0"/>
          <w:numId w:val="2"/>
        </w:numPr>
        <w:suppressLineNumbers w:val="0"/>
        <w:spacing w:before="60" w:beforeAutospacing="0" w:after="60" w:afterAutospacing="0"/>
        <w:ind w:left="776" w:leftChars="0" w:right="0" w:hanging="336"/>
        <w:jc w:val="left"/>
      </w:pPr>
      <w:r>
        <w:rPr>
          <w:b w:val="0"/>
          <w:bCs w:val="0"/>
          <w:i w:val="0"/>
          <w:iCs w:val="0"/>
          <w:color w:val="000000"/>
          <w:spacing w:val="0"/>
          <w:w w:val="100"/>
          <w:sz w:val="22"/>
          <w:szCs w:val="22"/>
          <w:vertAlign w:val="baseline"/>
        </w:rPr>
        <w:t>文本切片：支持采用</w:t>
      </w:r>
      <w:r>
        <w:rPr>
          <w:rFonts w:ascii="Helvetica Neue" w:hAnsi="Helvetica Neue" w:eastAsia="Helvetica Neue" w:cs="Helvetica Neue"/>
          <w:b w:val="0"/>
          <w:bCs w:val="0"/>
          <w:i w:val="0"/>
          <w:iCs w:val="0"/>
          <w:color w:val="060607"/>
          <w:spacing w:val="4"/>
          <w:w w:val="100"/>
          <w:sz w:val="21"/>
          <w:szCs w:val="21"/>
          <w:shd w:val="clear" w:fill="FFFFFF"/>
          <w:vertAlign w:val="baseline"/>
        </w:rPr>
        <w:t>语义切片、递归切片等</w:t>
      </w:r>
      <w:r>
        <w:rPr>
          <w:b w:val="0"/>
          <w:bCs w:val="0"/>
          <w:i w:val="0"/>
          <w:iCs w:val="0"/>
          <w:color w:val="000000"/>
          <w:spacing w:val="0"/>
          <w:w w:val="100"/>
          <w:sz w:val="22"/>
          <w:szCs w:val="22"/>
          <w:vertAlign w:val="baseline"/>
        </w:rPr>
        <w:t>切片技术</w:t>
      </w:r>
      <w:r>
        <w:rPr>
          <w:rFonts w:hint="default" w:ascii="Helvetica Neue" w:hAnsi="Helvetica Neue" w:eastAsia="Helvetica Neue" w:cs="Helvetica Neue"/>
          <w:b w:val="0"/>
          <w:bCs w:val="0"/>
          <w:i w:val="0"/>
          <w:iCs w:val="0"/>
          <w:color w:val="060607"/>
          <w:spacing w:val="4"/>
          <w:w w:val="100"/>
          <w:sz w:val="21"/>
          <w:szCs w:val="21"/>
          <w:shd w:val="clear" w:fill="FFFFFF"/>
          <w:vertAlign w:val="baseline"/>
        </w:rPr>
        <w:t>将长文本切分为小块；</w:t>
      </w:r>
    </w:p>
    <w:p w14:paraId="6B53E839">
      <w:pPr>
        <w:pStyle w:val="6"/>
        <w:keepNext w:val="0"/>
        <w:keepLines w:val="0"/>
        <w:widowControl/>
        <w:numPr>
          <w:ilvl w:val="0"/>
          <w:numId w:val="2"/>
        </w:numPr>
        <w:suppressLineNumbers w:val="0"/>
        <w:spacing w:before="60" w:beforeAutospacing="0" w:after="60" w:afterAutospacing="0"/>
        <w:ind w:left="776" w:leftChars="0" w:right="0" w:hanging="336"/>
        <w:jc w:val="left"/>
      </w:pPr>
      <w:r>
        <w:rPr>
          <w:b w:val="0"/>
          <w:bCs w:val="0"/>
          <w:i w:val="0"/>
          <w:iCs w:val="0"/>
          <w:color w:val="333333"/>
          <w:spacing w:val="0"/>
          <w:w w:val="100"/>
          <w:sz w:val="22"/>
          <w:szCs w:val="22"/>
          <w:vertAlign w:val="baseline"/>
        </w:rPr>
        <w:t>索引构建：支持</w:t>
      </w:r>
      <w:r>
        <w:rPr>
          <w:b w:val="0"/>
          <w:bCs w:val="0"/>
          <w:i w:val="0"/>
          <w:iCs w:val="0"/>
          <w:color w:val="000000"/>
          <w:spacing w:val="0"/>
          <w:w w:val="100"/>
          <w:sz w:val="22"/>
          <w:szCs w:val="22"/>
          <w:vertAlign w:val="baseline"/>
        </w:rPr>
        <w:t>将文本数据转换为向量形式，写入向量数据库和Elasticsearch，实现大规模数据集快速检索；</w:t>
      </w:r>
    </w:p>
    <w:p w14:paraId="155039C0">
      <w:pPr>
        <w:pStyle w:val="6"/>
        <w:keepNext w:val="0"/>
        <w:keepLines w:val="0"/>
        <w:widowControl/>
        <w:numPr>
          <w:ilvl w:val="0"/>
          <w:numId w:val="2"/>
        </w:numPr>
        <w:suppressLineNumbers w:val="0"/>
        <w:spacing w:before="60" w:beforeAutospacing="0" w:after="60" w:afterAutospacing="0"/>
        <w:ind w:left="336" w:leftChars="0" w:right="0" w:hanging="336"/>
        <w:jc w:val="left"/>
      </w:pPr>
      <w:r>
        <w:rPr>
          <w:b w:val="0"/>
          <w:bCs w:val="0"/>
          <w:i w:val="0"/>
          <w:iCs w:val="0"/>
          <w:color w:val="000000"/>
          <w:spacing w:val="0"/>
          <w:w w:val="100"/>
          <w:sz w:val="22"/>
          <w:szCs w:val="22"/>
          <w:vertAlign w:val="baseline"/>
        </w:rPr>
        <w:t>支持采用</w:t>
      </w:r>
      <w:r>
        <w:rPr>
          <w:rFonts w:hint="default" w:ascii="Helvetica Neue" w:hAnsi="Helvetica Neue" w:eastAsia="Helvetica Neue" w:cs="Helvetica Neue"/>
          <w:b w:val="0"/>
          <w:bCs w:val="0"/>
          <w:i w:val="0"/>
          <w:iCs w:val="0"/>
          <w:color w:val="060607"/>
          <w:spacing w:val="4"/>
          <w:w w:val="100"/>
          <w:sz w:val="21"/>
          <w:szCs w:val="21"/>
          <w:shd w:val="clear" w:fill="FFFFFF"/>
          <w:vertAlign w:val="baseline"/>
        </w:rPr>
        <w:t>关键词检索和向量检索进行</w:t>
      </w:r>
      <w:r>
        <w:rPr>
          <w:b w:val="0"/>
          <w:bCs w:val="0"/>
          <w:i w:val="0"/>
          <w:iCs w:val="0"/>
          <w:color w:val="000000"/>
          <w:spacing w:val="0"/>
          <w:w w:val="100"/>
          <w:sz w:val="22"/>
          <w:szCs w:val="22"/>
          <w:vertAlign w:val="baseline"/>
        </w:rPr>
        <w:t>混合检索</w:t>
      </w:r>
      <w:r>
        <w:rPr>
          <w:rFonts w:hint="default" w:ascii="Helvetica Neue" w:hAnsi="Helvetica Neue" w:eastAsia="Helvetica Neue" w:cs="Helvetica Neue"/>
          <w:b w:val="0"/>
          <w:bCs w:val="0"/>
          <w:i w:val="0"/>
          <w:iCs w:val="0"/>
          <w:color w:val="060607"/>
          <w:spacing w:val="4"/>
          <w:w w:val="100"/>
          <w:sz w:val="21"/>
          <w:szCs w:val="21"/>
          <w:shd w:val="clear" w:fill="FFFFFF"/>
          <w:vertAlign w:val="baseline"/>
        </w:rPr>
        <w:t>，提高检索的准确性和效率；</w:t>
      </w:r>
    </w:p>
    <w:p w14:paraId="64797C85">
      <w:pPr>
        <w:pStyle w:val="6"/>
        <w:keepNext w:val="0"/>
        <w:keepLines w:val="0"/>
        <w:widowControl/>
        <w:numPr>
          <w:ilvl w:val="0"/>
          <w:numId w:val="2"/>
        </w:numPr>
        <w:suppressLineNumbers w:val="0"/>
        <w:spacing w:before="60" w:beforeAutospacing="0" w:after="60" w:afterAutospacing="0"/>
        <w:ind w:left="776" w:leftChars="0" w:right="0" w:hanging="336"/>
        <w:jc w:val="left"/>
      </w:pPr>
      <w:r>
        <w:rPr>
          <w:b w:val="0"/>
          <w:bCs w:val="0"/>
          <w:i w:val="0"/>
          <w:iCs w:val="0"/>
          <w:color w:val="000000"/>
          <w:spacing w:val="0"/>
          <w:w w:val="100"/>
          <w:sz w:val="22"/>
          <w:szCs w:val="22"/>
          <w:vertAlign w:val="baseline"/>
        </w:rPr>
        <w:t>检索速度：检索时间控制在200ms以内，支持实时响应；</w:t>
      </w:r>
    </w:p>
    <w:p w14:paraId="0261745A">
      <w:pPr>
        <w:pStyle w:val="6"/>
        <w:keepNext w:val="0"/>
        <w:keepLines w:val="0"/>
        <w:widowControl/>
        <w:numPr>
          <w:ilvl w:val="0"/>
          <w:numId w:val="2"/>
        </w:numPr>
        <w:suppressLineNumbers w:val="0"/>
        <w:spacing w:before="60" w:beforeAutospacing="0" w:after="60" w:afterAutospacing="0"/>
        <w:ind w:left="776" w:leftChars="0" w:right="0" w:hanging="336"/>
        <w:jc w:val="left"/>
      </w:pPr>
      <w:r>
        <w:rPr>
          <w:b w:val="0"/>
          <w:bCs w:val="0"/>
          <w:i w:val="0"/>
          <w:iCs w:val="0"/>
          <w:color w:val="000000"/>
          <w:spacing w:val="0"/>
          <w:w w:val="100"/>
          <w:sz w:val="22"/>
          <w:szCs w:val="22"/>
          <w:vertAlign w:val="baseline"/>
        </w:rPr>
        <w:t>检索范围：能够快速从百万级文档切片中检索相关信息，确保高效获取最具相关性的内容；</w:t>
      </w:r>
    </w:p>
    <w:p w14:paraId="31136C1E">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1.1.2</w:t>
      </w:r>
      <w:r>
        <w:rPr>
          <w:b w:val="0"/>
          <w:bCs w:val="0"/>
          <w:i w:val="0"/>
          <w:iCs w:val="0"/>
          <w:color w:val="1A1A1A"/>
          <w:spacing w:val="0"/>
          <w:w w:val="100"/>
          <w:sz w:val="28"/>
          <w:szCs w:val="28"/>
          <w:vertAlign w:val="baseline"/>
        </w:rPr>
        <w:t>☆</w:t>
      </w:r>
      <w:r>
        <w:rPr>
          <w:b/>
          <w:bCs/>
          <w:i w:val="0"/>
          <w:iCs w:val="0"/>
          <w:color w:val="1A1A1A"/>
          <w:spacing w:val="0"/>
          <w:w w:val="100"/>
          <w:sz w:val="28"/>
          <w:szCs w:val="28"/>
          <w:vertAlign w:val="baseline"/>
        </w:rPr>
        <w:t>学科模型调优</w:t>
      </w:r>
    </w:p>
    <w:p w14:paraId="1649D1C5">
      <w:pPr>
        <w:pStyle w:val="6"/>
        <w:keepNext w:val="0"/>
        <w:keepLines w:val="0"/>
        <w:widowControl/>
        <w:numPr>
          <w:ilvl w:val="0"/>
          <w:numId w:val="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支持学科问题场景和能力体系构建，支持</w:t>
      </w:r>
      <w:r>
        <w:rPr>
          <w:b w:val="0"/>
          <w:bCs w:val="0"/>
          <w:i w:val="0"/>
          <w:iCs w:val="0"/>
          <w:color w:val="000000"/>
          <w:spacing w:val="0"/>
          <w:w w:val="100"/>
          <w:sz w:val="22"/>
          <w:szCs w:val="22"/>
          <w:vertAlign w:val="baseline"/>
        </w:rPr>
        <w:t>构建覆盖学科主要专业课及通识课的学科场景标准数据集；</w:t>
      </w:r>
    </w:p>
    <w:p w14:paraId="662F6B90">
      <w:pPr>
        <w:pStyle w:val="6"/>
        <w:keepNext w:val="0"/>
        <w:keepLines w:val="0"/>
        <w:widowControl/>
        <w:numPr>
          <w:ilvl w:val="0"/>
          <w:numId w:val="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支持大模型在多维度多题型的自动评测，评测</w:t>
      </w:r>
      <w:r>
        <w:rPr>
          <w:b w:val="0"/>
          <w:bCs w:val="0"/>
          <w:i w:val="0"/>
          <w:iCs w:val="0"/>
          <w:color w:val="000000"/>
          <w:spacing w:val="0"/>
          <w:w w:val="100"/>
          <w:sz w:val="22"/>
          <w:szCs w:val="22"/>
          <w:vertAlign w:val="baseline"/>
        </w:rPr>
        <w:t>出在学科表现优秀的大模型作为学科基座大模型；</w:t>
      </w:r>
    </w:p>
    <w:p w14:paraId="3248EDE7">
      <w:pPr>
        <w:pStyle w:val="6"/>
        <w:keepNext w:val="0"/>
        <w:keepLines w:val="0"/>
        <w:widowControl/>
        <w:numPr>
          <w:ilvl w:val="0"/>
          <w:numId w:val="3"/>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支持采用LangGPT、少样本等技术对学科大模型进行</w:t>
      </w:r>
      <w:r>
        <w:rPr>
          <w:b w:val="0"/>
          <w:bCs w:val="0"/>
          <w:i w:val="0"/>
          <w:iCs w:val="0"/>
          <w:color w:val="000000"/>
          <w:spacing w:val="0"/>
          <w:w w:val="100"/>
          <w:sz w:val="22"/>
          <w:szCs w:val="22"/>
          <w:shd w:val="clear" w:fill="FFFFFF"/>
          <w:vertAlign w:val="baseline"/>
        </w:rPr>
        <w:t>提示词</w:t>
      </w:r>
      <w:r>
        <w:rPr>
          <w:b w:val="0"/>
          <w:bCs w:val="0"/>
          <w:i w:val="0"/>
          <w:iCs w:val="0"/>
          <w:color w:val="000000"/>
          <w:spacing w:val="0"/>
          <w:w w:val="100"/>
          <w:sz w:val="22"/>
          <w:szCs w:val="22"/>
          <w:vertAlign w:val="baseline"/>
        </w:rPr>
        <w:t>开发和优化；</w:t>
      </w:r>
    </w:p>
    <w:p w14:paraId="6D129B17">
      <w:pPr>
        <w:pStyle w:val="6"/>
        <w:keepNext w:val="0"/>
        <w:keepLines w:val="0"/>
        <w:widowControl/>
        <w:numPr>
          <w:ilvl w:val="0"/>
          <w:numId w:val="3"/>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支持采用高效微调（PEFT）技术对学科大模型进行微调，提高</w:t>
      </w:r>
      <w:r>
        <w:rPr>
          <w:rFonts w:ascii="BlinkMacSystemFont" w:hAnsi="BlinkMacSystemFont" w:eastAsia="BlinkMacSystemFont" w:cs="BlinkMacSystemFont"/>
          <w:b w:val="0"/>
          <w:bCs w:val="0"/>
          <w:i w:val="0"/>
          <w:iCs w:val="0"/>
          <w:color w:val="191B1F"/>
          <w:spacing w:val="0"/>
          <w:w w:val="100"/>
          <w:sz w:val="22"/>
          <w:szCs w:val="22"/>
          <w:shd w:val="clear" w:fill="FFFFFF"/>
          <w:vertAlign w:val="baseline"/>
        </w:rPr>
        <w:t>大模型理解领域问题并进行回答的能力</w:t>
      </w:r>
      <w:r>
        <w:rPr>
          <w:rFonts w:hint="default" w:ascii="BlinkMacSystemFont" w:hAnsi="BlinkMacSystemFont" w:eastAsia="BlinkMacSystemFont" w:cs="BlinkMacSystemFont"/>
          <w:b w:val="0"/>
          <w:bCs w:val="0"/>
          <w:i w:val="0"/>
          <w:iCs w:val="0"/>
          <w:color w:val="191B1F"/>
          <w:spacing w:val="0"/>
          <w:w w:val="100"/>
          <w:sz w:val="22"/>
          <w:szCs w:val="22"/>
          <w:shd w:val="clear" w:fill="FFFFFF"/>
          <w:vertAlign w:val="baseline"/>
        </w:rPr>
        <w:t>；</w:t>
      </w:r>
    </w:p>
    <w:p w14:paraId="21C7FE1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1.1.3智能体工厂</w:t>
      </w:r>
    </w:p>
    <w:p w14:paraId="027D6D66">
      <w:pPr>
        <w:pStyle w:val="6"/>
        <w:keepNext w:val="0"/>
        <w:keepLines w:val="0"/>
        <w:widowControl/>
        <w:numPr>
          <w:ilvl w:val="0"/>
          <w:numId w:val="4"/>
        </w:numPr>
        <w:suppressLineNumbers w:val="0"/>
        <w:spacing w:before="60" w:beforeAutospacing="0" w:after="60" w:afterAutospacing="0" w:line="26" w:lineRule="atLeast"/>
        <w:ind w:left="336" w:leftChars="0" w:right="0" w:hanging="336"/>
        <w:jc w:val="left"/>
      </w:pPr>
      <w:r>
        <w:rPr>
          <w:b/>
          <w:bCs/>
          <w:i w:val="0"/>
          <w:iCs w:val="0"/>
          <w:color w:val="333333"/>
          <w:spacing w:val="0"/>
          <w:w w:val="100"/>
          <w:sz w:val="22"/>
          <w:szCs w:val="22"/>
          <w:vertAlign w:val="baseline"/>
        </w:rPr>
        <w:t>支持自定义工作流</w:t>
      </w:r>
    </w:p>
    <w:p w14:paraId="08A7DF34">
      <w:pPr>
        <w:pStyle w:val="6"/>
        <w:keepNext w:val="0"/>
        <w:keepLines w:val="0"/>
        <w:widowControl/>
        <w:numPr>
          <w:ilvl w:val="0"/>
          <w:numId w:val="4"/>
        </w:numPr>
        <w:suppressLineNumbers w:val="0"/>
        <w:spacing w:before="60" w:beforeAutospacing="0" w:after="60" w:afterAutospacing="0" w:line="26" w:lineRule="atLeast"/>
        <w:ind w:left="776" w:leftChars="0" w:right="0" w:hanging="336"/>
        <w:jc w:val="left"/>
      </w:pPr>
      <w:r>
        <w:rPr>
          <w:b w:val="0"/>
          <w:bCs w:val="0"/>
          <w:i w:val="0"/>
          <w:iCs w:val="0"/>
          <w:color w:val="000000"/>
          <w:spacing w:val="0"/>
          <w:w w:val="100"/>
          <w:sz w:val="22"/>
          <w:szCs w:val="22"/>
          <w:vertAlign w:val="baseline"/>
        </w:rPr>
        <w:t>支持针对处理逻辑复杂且有较高稳定性要求的任务流，提供可组合的节点，包括大语言模型 LLM、自定义代码、判断逻辑等。</w:t>
      </w:r>
    </w:p>
    <w:p w14:paraId="68C0F3EF">
      <w:pPr>
        <w:pStyle w:val="6"/>
        <w:keepNext w:val="0"/>
        <w:keepLines w:val="0"/>
        <w:widowControl/>
        <w:numPr>
          <w:ilvl w:val="0"/>
          <w:numId w:val="4"/>
        </w:numPr>
        <w:suppressLineNumbers w:val="0"/>
        <w:spacing w:before="60" w:beforeAutospacing="0" w:after="60" w:afterAutospacing="0" w:line="26" w:lineRule="atLeast"/>
        <w:ind w:left="776" w:leftChars="0" w:right="0" w:hanging="336"/>
        <w:jc w:val="left"/>
      </w:pPr>
      <w:r>
        <w:rPr>
          <w:b w:val="0"/>
          <w:bCs w:val="0"/>
          <w:i w:val="0"/>
          <w:iCs w:val="0"/>
          <w:color w:val="000000"/>
          <w:spacing w:val="0"/>
          <w:w w:val="100"/>
          <w:sz w:val="22"/>
          <w:szCs w:val="22"/>
          <w:vertAlign w:val="baseline"/>
        </w:rPr>
        <w:t>支持基于流程模版，搭建智能体，不限制运行次数，例如：AI老师、AI助教、AI助学等不同角色的智能体开发。</w:t>
      </w:r>
    </w:p>
    <w:p w14:paraId="5E7E9D06">
      <w:pPr>
        <w:pStyle w:val="6"/>
        <w:keepNext w:val="0"/>
        <w:keepLines w:val="0"/>
        <w:widowControl/>
        <w:numPr>
          <w:ilvl w:val="0"/>
          <w:numId w:val="4"/>
        </w:numPr>
        <w:suppressLineNumbers w:val="0"/>
        <w:spacing w:before="60" w:beforeAutospacing="0" w:after="60" w:afterAutospacing="0" w:line="26" w:lineRule="atLeast"/>
        <w:ind w:left="336" w:leftChars="0" w:right="0" w:hanging="336"/>
        <w:jc w:val="left"/>
      </w:pPr>
      <w:r>
        <w:rPr>
          <w:b/>
          <w:bCs/>
          <w:i w:val="0"/>
          <w:iCs w:val="0"/>
          <w:color w:val="333333"/>
          <w:spacing w:val="0"/>
          <w:w w:val="100"/>
          <w:sz w:val="22"/>
          <w:szCs w:val="22"/>
          <w:vertAlign w:val="baseline"/>
        </w:rPr>
        <w:t>支持插件能力扩展</w:t>
      </w:r>
    </w:p>
    <w:p w14:paraId="3DC9B521">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支持“内置插件”和“自定义插件”两种类型，极大地拓展智能体的能力边界。</w:t>
      </w:r>
    </w:p>
    <w:p w14:paraId="3548FD96">
      <w:pPr>
        <w:pStyle w:val="6"/>
        <w:keepNext w:val="0"/>
        <w:keepLines w:val="0"/>
        <w:widowControl/>
        <w:numPr>
          <w:ilvl w:val="0"/>
          <w:numId w:val="4"/>
        </w:numPr>
        <w:suppressLineNumbers w:val="0"/>
        <w:spacing w:before="0" w:beforeAutospacing="0" w:after="0" w:afterAutospacing="0" w:line="32" w:lineRule="atLeast"/>
        <w:ind w:left="776" w:leftChars="0" w:right="0" w:hanging="336"/>
        <w:jc w:val="left"/>
      </w:pPr>
      <w:r>
        <w:rPr>
          <w:b w:val="0"/>
          <w:bCs w:val="0"/>
          <w:i w:val="0"/>
          <w:iCs w:val="0"/>
          <w:color w:val="000000"/>
          <w:spacing w:val="0"/>
          <w:w w:val="100"/>
          <w:sz w:val="22"/>
          <w:szCs w:val="22"/>
          <w:vertAlign w:val="baseline"/>
        </w:rPr>
        <w:t>“内置插件”：支持语音转文本、文本转语音、图片理解等 API 及多模态模型；支持直接将这些插件添加到智能体中，丰富智能体能力。</w:t>
      </w:r>
    </w:p>
    <w:p w14:paraId="60AFD7A3">
      <w:pPr>
        <w:pStyle w:val="6"/>
        <w:keepNext w:val="0"/>
        <w:keepLines w:val="0"/>
        <w:widowControl/>
        <w:numPr>
          <w:ilvl w:val="0"/>
          <w:numId w:val="4"/>
        </w:numPr>
        <w:suppressLineNumbers w:val="0"/>
        <w:spacing w:before="0" w:beforeAutospacing="0" w:after="0" w:afterAutospacing="0" w:line="32" w:lineRule="atLeast"/>
        <w:ind w:left="776" w:leftChars="0" w:right="0" w:hanging="336"/>
        <w:jc w:val="left"/>
      </w:pPr>
      <w:r>
        <w:rPr>
          <w:b w:val="0"/>
          <w:bCs w:val="0"/>
          <w:i w:val="0"/>
          <w:iCs w:val="0"/>
          <w:color w:val="000000"/>
          <w:spacing w:val="0"/>
          <w:w w:val="100"/>
          <w:sz w:val="22"/>
          <w:szCs w:val="22"/>
          <w:vertAlign w:val="baseline"/>
        </w:rPr>
        <w:t>“自定义插件”：支持创建自定义插件，将 API 能力通过参数配置的方式快速创建一个插件供智能体调用。</w:t>
      </w:r>
    </w:p>
    <w:p w14:paraId="4B2813E5">
      <w:pPr>
        <w:pStyle w:val="6"/>
        <w:keepNext w:val="0"/>
        <w:keepLines w:val="0"/>
        <w:widowControl/>
        <w:numPr>
          <w:ilvl w:val="0"/>
          <w:numId w:val="4"/>
        </w:numPr>
        <w:suppressLineNumbers w:val="0"/>
        <w:spacing w:before="60" w:beforeAutospacing="0" w:after="60" w:afterAutospacing="0" w:line="26" w:lineRule="atLeast"/>
        <w:ind w:left="336" w:leftChars="0" w:right="0" w:hanging="336"/>
        <w:jc w:val="left"/>
      </w:pPr>
      <w:r>
        <w:rPr>
          <w:b/>
          <w:bCs/>
          <w:i w:val="0"/>
          <w:iCs w:val="0"/>
          <w:color w:val="333333"/>
          <w:spacing w:val="0"/>
          <w:w w:val="100"/>
          <w:sz w:val="22"/>
          <w:szCs w:val="22"/>
          <w:vertAlign w:val="baseline"/>
        </w:rPr>
        <w:t>支持记忆能力</w:t>
      </w:r>
    </w:p>
    <w:p w14:paraId="0C2D5698">
      <w:pPr>
        <w:pStyle w:val="6"/>
        <w:keepNext w:val="0"/>
        <w:keepLines w:val="0"/>
        <w:widowControl/>
        <w:suppressLineNumbers w:val="0"/>
        <w:spacing w:before="60" w:beforeAutospacing="0" w:after="60" w:afterAutospacing="0"/>
        <w:ind w:left="0" w:leftChars="0" w:right="0"/>
        <w:jc w:val="left"/>
      </w:pPr>
      <w:r>
        <w:rPr>
          <w:b w:val="0"/>
          <w:bCs w:val="0"/>
          <w:i w:val="0"/>
          <w:iCs w:val="0"/>
          <w:color w:val="000000"/>
          <w:spacing w:val="0"/>
          <w:w w:val="100"/>
          <w:sz w:val="22"/>
          <w:szCs w:val="22"/>
          <w:vertAlign w:val="baseline"/>
        </w:rPr>
        <w:t>提供方便AI 交互的数据库记忆能力，可持久记住用户对话的重要参数或内容；包括但不限于学科知识库、用户对话数据、课程学习进度、选课信息和错题数据等。</w:t>
      </w:r>
    </w:p>
    <w:p w14:paraId="6D7D48DF">
      <w:pPr>
        <w:pStyle w:val="6"/>
        <w:keepNext w:val="0"/>
        <w:keepLines w:val="0"/>
        <w:widowControl/>
        <w:suppressLineNumbers w:val="0"/>
        <w:spacing w:before="60" w:beforeAutospacing="0" w:after="60" w:afterAutospacing="0"/>
        <w:ind w:left="0" w:leftChars="0" w:right="0"/>
        <w:jc w:val="left"/>
      </w:pPr>
      <w:r>
        <w:rPr>
          <w:b w:val="0"/>
          <w:bCs w:val="0"/>
          <w:i w:val="0"/>
          <w:iCs w:val="0"/>
          <w:color w:val="000000"/>
          <w:spacing w:val="0"/>
          <w:w w:val="100"/>
          <w:sz w:val="22"/>
          <w:szCs w:val="22"/>
          <w:vertAlign w:val="baseline"/>
          <w:lang w:val="en-US"/>
        </w:rPr>
        <w:t> </w:t>
      </w:r>
    </w:p>
    <w:p w14:paraId="14FDA9B8">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1.2课程增强知识模型构建</w:t>
      </w:r>
    </w:p>
    <w:p w14:paraId="451DF476">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1.2.1课程知识库建设</w:t>
      </w:r>
    </w:p>
    <w:p w14:paraId="50DCAA2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支持上传课程相关的多种资源数据类型，包括课程大纲、</w:t>
      </w:r>
      <w:r>
        <w:rPr>
          <w:b w:val="0"/>
          <w:bCs w:val="0"/>
          <w:i w:val="0"/>
          <w:iCs w:val="0"/>
          <w:color w:val="000000"/>
          <w:spacing w:val="0"/>
          <w:w w:val="100"/>
          <w:sz w:val="22"/>
          <w:szCs w:val="22"/>
          <w:vertAlign w:val="baseline"/>
        </w:rPr>
        <w:t>教材、讲义、PPT、视频等，构建课程专属的知识库，突出课程特色；</w:t>
      </w:r>
    </w:p>
    <w:p w14:paraId="5466F84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支持通过文本识别、文档结构化、表格解析、PPT结构化、公式解析、视频结构化、语音转写等AI能力，对数据进行结构化处理；</w:t>
      </w:r>
    </w:p>
    <w:p w14:paraId="045D574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支持根据课程已经建设的知识图谱，自动建立知识点和课程资料的关联关系；</w:t>
      </w:r>
    </w:p>
    <w:p w14:paraId="54402A51">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1.2.2课程模型调优</w:t>
      </w:r>
    </w:p>
    <w:p w14:paraId="2C5F679A">
      <w:pPr>
        <w:pStyle w:val="6"/>
        <w:keepNext w:val="0"/>
        <w:keepLines w:val="0"/>
        <w:widowControl/>
        <w:numPr>
          <w:ilvl w:val="0"/>
          <w:numId w:val="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支持对于特定课程，选用合适的学科智能体；</w:t>
      </w:r>
    </w:p>
    <w:p w14:paraId="40BC18C6">
      <w:pPr>
        <w:pStyle w:val="6"/>
        <w:keepNext w:val="0"/>
        <w:keepLines w:val="0"/>
        <w:widowControl/>
        <w:numPr>
          <w:ilvl w:val="0"/>
          <w:numId w:val="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支持对于特定课程，采用学科模型调优的方式优化提示词，使其更加适配该课程；</w:t>
      </w:r>
    </w:p>
    <w:p w14:paraId="0C1636EC">
      <w:pPr>
        <w:pStyle w:val="6"/>
        <w:keepNext w:val="0"/>
        <w:keepLines w:val="0"/>
        <w:widowControl/>
        <w:numPr>
          <w:ilvl w:val="0"/>
          <w:numId w:val="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支持使用课程资源对学科大模型进行微调，进而增强模型在课程上的表现；</w:t>
      </w:r>
    </w:p>
    <w:p w14:paraId="1F7744C1">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lang w:val="en-US"/>
        </w:rPr>
        <w:t> </w:t>
      </w:r>
    </w:p>
    <w:p w14:paraId="38310A8F">
      <w:pPr>
        <w:pStyle w:val="2"/>
        <w:keepNext w:val="0"/>
        <w:keepLines w:val="0"/>
        <w:widowControl/>
        <w:numPr>
          <w:ilvl w:val="0"/>
          <w:numId w:val="1"/>
        </w:numPr>
        <w:suppressLineNumbers w:val="0"/>
        <w:spacing w:before="0" w:beforeAutospacing="0" w:after="0" w:afterAutospacing="0" w:line="34" w:lineRule="atLeast"/>
        <w:ind w:left="-84" w:leftChars="0" w:right="0" w:hanging="336"/>
        <w:jc w:val="left"/>
      </w:pPr>
      <w:r>
        <w:t xml:space="preserve"> </w:t>
      </w:r>
      <w:r>
        <w:rPr>
          <w:b/>
          <w:bCs/>
          <w:i w:val="0"/>
          <w:iCs w:val="0"/>
          <w:color w:val="1A1A1A"/>
          <w:spacing w:val="0"/>
          <w:w w:val="100"/>
          <w:sz w:val="36"/>
          <w:szCs w:val="36"/>
          <w:vertAlign w:val="baseline"/>
        </w:rPr>
        <w:t>智慧课程建设</w:t>
      </w:r>
    </w:p>
    <w:p w14:paraId="6980DB6B">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2.1知识能力体系建设</w:t>
      </w:r>
    </w:p>
    <w:p w14:paraId="20B37C25">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2.1.1课程基础设计</w:t>
      </w:r>
    </w:p>
    <w:p w14:paraId="4CF363B1">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2.1.1.1基本信息</w:t>
      </w:r>
    </w:p>
    <w:p w14:paraId="68C62D7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支持对于课程的基本信息进行编辑，基本信息包括：负责教师，说课视频，课程封面，课程简介。</w:t>
      </w:r>
    </w:p>
    <w:p w14:paraId="24A2D7A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说课视频支持MP3，MP4等主流视频格式，课程封面支持上传jpg，png等主流图片格式，课程简介不低于10000字。</w:t>
      </w:r>
    </w:p>
    <w:p w14:paraId="09F7D24E">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2.1.1.2课程资源</w:t>
      </w:r>
    </w:p>
    <w:p w14:paraId="5964458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支持引用慕课平台中的课程资源和教材资源添加到图谱中，其中课程支持整门引用，也支持按照章节引用。</w:t>
      </w:r>
    </w:p>
    <w:p w14:paraId="0B565EE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w:t>
      </w:r>
      <w:r>
        <w:rPr>
          <w:b w:val="0"/>
          <w:bCs w:val="0"/>
          <w:i w:val="0"/>
          <w:iCs w:val="0"/>
          <w:color w:val="000000"/>
          <w:spacing w:val="0"/>
          <w:w w:val="100"/>
          <w:sz w:val="22"/>
          <w:szCs w:val="22"/>
          <w:vertAlign w:val="baseline"/>
        </w:rPr>
        <w:t>支持课程资源引用界面包括课程名称，课程资源，所属学校等字段。其中同学科资源类型不低于100门，总体课程资源数量不低于10000门，总体电子书资源数量不低于20000本。</w:t>
      </w:r>
    </w:p>
    <w:p w14:paraId="2D29075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2.1.1.3课程体系展示</w:t>
      </w:r>
    </w:p>
    <w:p w14:paraId="22F4520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支持以快照形式，自定义生成四维课程体系静态展示形式，其中包括课程名称、能力图谱、问题图谱、知识图谱，支持至少不少于6项能力、50个问题、100个知识点的同时展示。</w:t>
      </w:r>
    </w:p>
    <w:p w14:paraId="072B614B">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支持全屏显示课程体系，并以自旋转的动态形式展示。</w:t>
      </w:r>
    </w:p>
    <w:p w14:paraId="03CC635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支持课程体系各层显示对应图谱内容，并以数字形式统计对应层内容数量。</w:t>
      </w:r>
    </w:p>
    <w:p w14:paraId="62DC14D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支持可使用鼠标滚轮操作或直接按钮操作放大缩小展示图，支持可使用鼠标拖拽旋转，支持一键还原视图至初始展示形态。</w:t>
      </w:r>
    </w:p>
    <w:p w14:paraId="412D87F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支持点击某层具体内容后，高亮该点内容，并且可以切换成该层二维视角。</w:t>
      </w:r>
    </w:p>
    <w:p w14:paraId="36850EE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支持切换二维体系不同层，包括直接点击课程体系小图标具体层，或点击上一层/下一层按钮进行切换。</w:t>
      </w:r>
    </w:p>
    <w:p w14:paraId="648937B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支持查看问题图谱单点内容时，高亮与该内容相关上下层图谱内容，并动态链路展示相关关系。</w:t>
      </w:r>
    </w:p>
    <w:p w14:paraId="48DEC8D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支持查看能力图谱单点内容时，高亮与该内容相关上下层图谱内容，并动态链路展示相关关系。</w:t>
      </w:r>
    </w:p>
    <w:p w14:paraId="2F036001">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支持三维课程体系中知识图谱层知识点摆放位置与知识图谱同步。</w:t>
      </w:r>
    </w:p>
    <w:p w14:paraId="700EC30F">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2.1.1.4课程定位</w:t>
      </w:r>
    </w:p>
    <w:p w14:paraId="11A9331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51A444B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支持展示课程相关背景，并支持通过导入Excel模板的形式编辑课程背景相关信息。</w:t>
      </w:r>
    </w:p>
    <w:p w14:paraId="2BD49CB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支持展示课程简介相关信息，并支持通过导入Excel模板的形式编辑课程简介相关信息，支持上传500字以上。</w:t>
      </w:r>
    </w:p>
    <w:p w14:paraId="34E0C64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支持展示课程特色相关信息，并支持通过导入Excel模板的形式编辑课程特色相关信息。</w:t>
      </w:r>
    </w:p>
    <w:p w14:paraId="567E2AD7">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2.1.2能力体系设计</w:t>
      </w:r>
    </w:p>
    <w:p w14:paraId="23C2AE42">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支持教师灵活地创建、编辑、展示能力目标，以实现知识教学与能力培养的同步推进。</w:t>
      </w:r>
    </w:p>
    <w:p w14:paraId="3EF7D778">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2.1.2.1能力目标设定</w:t>
      </w:r>
    </w:p>
    <w:p w14:paraId="000F0E4B">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支持设定三层能力体系，自顶向下依次为全局层问题—概念层问题—方法层问题。</w:t>
      </w:r>
    </w:p>
    <w:p w14:paraId="63870EC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支持对单个能力目标编辑。针对单个能力，支持自定义能力名称、描述，支持添加关联问题、关联主题与知识点。</w:t>
      </w:r>
    </w:p>
    <w:p w14:paraId="2F165443">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支持在梳理能力目标时，加入素养、技能和知识目标。</w:t>
      </w:r>
    </w:p>
    <w:p w14:paraId="66E2A60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2.1.2.2全局能力概览</w:t>
      </w:r>
    </w:p>
    <w:p w14:paraId="37875B0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支持核心指标统计。包括所有主能力数量、子能力数量、知识点数量、实验与问题数量。</w:t>
      </w:r>
    </w:p>
    <w:p w14:paraId="363523E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支持能力分布可视化。通过颜色区分不同主能力，鼠标悬浮可自动显示该主能力下的子能力数量及所涵盖的知识点数量。</w:t>
      </w:r>
    </w:p>
    <w:p w14:paraId="1832A809">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2.1.2.3能力目标详情</w:t>
      </w:r>
    </w:p>
    <w:p w14:paraId="49D15043">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支持单个能力详情展示。选中一项能力时，全屏展示该项能力的具体名称、描述、与之关联的知识点名称、实验和问题题目。</w:t>
      </w:r>
    </w:p>
    <w:p w14:paraId="6C17B42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便捷访问知识图谱、能力图谱。在能力目标的详情页面，支持用户直接浏览与当前问题紧密相关的局部知识图谱，包括知识点的详细描述，涵盖的教材和视频资源。同时也可以查看相关问题图谱，包括问题解析以及相关联的问题列表。</w:t>
      </w:r>
    </w:p>
    <w:p w14:paraId="243820AB">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2.1.3课程内容设计</w:t>
      </w:r>
    </w:p>
    <w:p w14:paraId="4E1527A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2.1.3.1课程结构设计</w:t>
      </w:r>
    </w:p>
    <w:p w14:paraId="06E27D9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支持通过模板导入的形式生成课程结构，导入模板为XMind格式，在模板中可以插入主题和子主题。</w:t>
      </w:r>
    </w:p>
    <w:p w14:paraId="7D73CCF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支持通过word模版将课程结构导入到课程中，内容包含文字与图片。</w:t>
      </w:r>
    </w:p>
    <w:p w14:paraId="21194C97">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2.1.3.2课程框架展示</w:t>
      </w:r>
    </w:p>
    <w:p w14:paraId="4993EBD1">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支持展示本课程知识图谱中的课程框架内容，包含课程主题名称、教学内容、教学重点、教学难点等信息。</w:t>
      </w:r>
    </w:p>
    <w:p w14:paraId="4760D3A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支持通过word模版导入课程框架的具体描述，导入内容支持1000字。</w:t>
      </w:r>
    </w:p>
    <w:p w14:paraId="6350FDE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2.1.4知识图谱建设</w:t>
      </w:r>
    </w:p>
    <w:p w14:paraId="2CF930E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2.1.4.1知识树图编辑</w:t>
      </w:r>
    </w:p>
    <w:p w14:paraId="535CC8E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支持通过点击已有节点添加节点，可以添加同级节点，子节点。</w:t>
      </w:r>
    </w:p>
    <w:p w14:paraId="5195554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支持通过在知识树图针对已有节点进行删除。</w:t>
      </w:r>
    </w:p>
    <w:p w14:paraId="0F8697A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持通过导入word的形式，导入知识树图节点相关信息，可导入的内容包括：名称、标签、难度、描述。</w:t>
      </w:r>
    </w:p>
    <w:p w14:paraId="018EE0E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支持通过导入的形式导入知识树图的节点信息，包括节点名称和节点标签，知识树图上各个节点的名称导入格式为XMind，文件大小支持1G以上，节点数量支持10000以上。</w:t>
      </w:r>
    </w:p>
    <w:p w14:paraId="3A2DAB4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支持通过点击导出课程树图按钮，导出XMind的形式导入现有知识架构。</w:t>
      </w:r>
    </w:p>
    <w:p w14:paraId="3ECC37E0">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支持通过精准搜索的形式搜索在当前知识树图下的所有知识以及属性名称。</w:t>
      </w:r>
    </w:p>
    <w:p w14:paraId="52DC1F6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w:t>
      </w:r>
      <w:r>
        <w:rPr>
          <w:b w:val="0"/>
          <w:bCs w:val="0"/>
          <w:i w:val="0"/>
          <w:iCs w:val="0"/>
          <w:color w:val="000000"/>
          <w:spacing w:val="0"/>
          <w:w w:val="100"/>
          <w:sz w:val="22"/>
          <w:szCs w:val="22"/>
          <w:vertAlign w:val="baseline"/>
        </w:rPr>
        <w:t>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30800F1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2.1.4.2知识树图展示</w:t>
      </w:r>
    </w:p>
    <w:p w14:paraId="4879DDC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支持在知识树图展示界面上查看当前知识树图全部内容，同时支持对知识树图进行放大，缩小，定位到课程，展开/收缩节点，全屏显示。</w:t>
      </w:r>
    </w:p>
    <w:p w14:paraId="54B22A8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支持查看知识树图详情页，在知识树图上点击右键可以对知识树图上的节点进行编辑资源，同时支持在知识树图的节点上设置标签。</w:t>
      </w:r>
    </w:p>
    <w:p w14:paraId="1260BB92">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2.1.4.3知识点编辑</w:t>
      </w:r>
    </w:p>
    <w:p w14:paraId="3C398FC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支持编辑知识点名称，知识点名称字数上限不少于30字。</w:t>
      </w:r>
    </w:p>
    <w:p w14:paraId="1ADBD56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支持编辑知识点别名，知识点别名字数上限不少于30字。</w:t>
      </w:r>
    </w:p>
    <w:p w14:paraId="4ECDC24B">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支持设置知识点难度标签，难度应至少分为简单，一般，困难三档。</w:t>
      </w:r>
    </w:p>
    <w:p w14:paraId="4CBCD51F">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支持设置知识点认知目标标签，应至少支持设置记忆，理解，应用，分析，评价，创造六级认知目标，并在此基础上自定义填写具体认知目标内容，自定义填写字数上限不少于30字。</w:t>
      </w:r>
    </w:p>
    <w:p w14:paraId="724145F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支持编辑知识点描述，支持富文本编辑，包括调整字体颜色，字号，字体底色，插入项目符号；支持插入网页链接，支持利用latex数学公式编辑器插入公式。</w:t>
      </w:r>
    </w:p>
    <w:p w14:paraId="4EB75653">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支持在知识点描述的基础上，自由划选关键词并插入补充词条，关键词限制字数上限不少于10字，补充词条应包括词条标题，词条别名，词条内容，词条内容字数上限不少于100字。</w:t>
      </w:r>
    </w:p>
    <w:p w14:paraId="792B74F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365FF0B0">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支持在知识点中挂载资源，资源支持本地上传，格式包括jpg,txt,doc,ppt,mp4,pdf,rar等常见文件格式。</w:t>
      </w:r>
    </w:p>
    <w:p w14:paraId="45816B5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支持根据标题和全文内容搜索本地上传的学习资源，支持根据标题和全文内容进行本地上传的学习资源推荐。</w:t>
      </w:r>
    </w:p>
    <w:p w14:paraId="306B92E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除本地上传的资源外，平台应提供至少10000门慕课资源，20000本教材资源，以及从互联网上收集的网页资源，网页资源渠道应至少包括中国知网、知乎、哔哩哔哩弹幕视频网，且基于上述资源，提供搜索和推荐服务。</w:t>
      </w:r>
    </w:p>
    <w:p w14:paraId="556AD8D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支持在知识点上挂载题目，所有题目应来源于题库，且单个知识点题目限制最高挂载数量上限不少于10道。</w:t>
      </w:r>
    </w:p>
    <w:p w14:paraId="14AEB510">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支持知识点编辑状态预览，预览界面应与学生端学习知识点界面保持一致。</w:t>
      </w:r>
    </w:p>
    <w:p w14:paraId="75CC485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w:t>
      </w:r>
    </w:p>
    <w:p w14:paraId="7877A9F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用户手动修改所引用的教学视频片段位置信息，对于视频资源可在视频时间轴上设置知识点片段的开始位置和截止位置，边设置时能同时看到视频对应的时间戳；对于电子教材书籍可直接设置对应知识点内容片段的起点和终点。</w:t>
      </w:r>
    </w:p>
    <w:p w14:paraId="2C26BF9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2.1.4.4知识关系设定</w:t>
      </w:r>
    </w:p>
    <w:p w14:paraId="4373A5A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支持知识关系展示。支持知识关系的名称、含义、实例和解释内容展示，不同维度知识关系通过不同的颜色进行区分展示。</w:t>
      </w:r>
    </w:p>
    <w:p w14:paraId="2A55D66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支持单个知识关系编辑。针对单个知识关系，支持添加、编辑和删除操作，默认知识关系类型包括包含关系、顺序关系和相关关系。</w:t>
      </w:r>
    </w:p>
    <w:p w14:paraId="16340AB0">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2.1.4.5知识图谱编辑</w:t>
      </w:r>
    </w:p>
    <w:p w14:paraId="18CAFD7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支持自定义知识点样式。支持自定义图谱知识点的颜色和形状，形状设置包括圆形、圆角矩形和菱形。</w:t>
      </w:r>
    </w:p>
    <w:p w14:paraId="239B96EA">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支持自定义知识点基本信息。针对单个知识点，支持自定义知识点的名称、学习目标、难度、描述和主题，难度包含简单、一般和困难，主题支持多选。</w:t>
      </w:r>
    </w:p>
    <w:p w14:paraId="509FAF5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支持知识点资源引用。针对单个知识点，支持引用资源库资源（含视频、教材）和网络资源库资源（包含但不限于知乎、知网、百度百科平台），支持本地资源上传。</w:t>
      </w:r>
    </w:p>
    <w:p w14:paraId="60B2238A">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支持知识点知识关系编辑。针对单个知识点，支持自定义与其他知识点的知识关系，包含顺序关系、包含关系、相关关系。</w:t>
      </w:r>
    </w:p>
    <w:p w14:paraId="4CACAE6A">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支持图谱操作自动保存。在图谱画布进行操作后（如增加、修改、删除知识点或知识关系等），平台自动保存，也可手动进行保存。</w:t>
      </w:r>
    </w:p>
    <w:p w14:paraId="59904721">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支持知识图谱导出。支持知识图谱图片格式导出，PNG格式，支持知识关系导出，xlsx格式。</w:t>
      </w:r>
    </w:p>
    <w:p w14:paraId="6892F0A2">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2.1.4.6三种知识图谱形态</w:t>
      </w:r>
    </w:p>
    <w:p w14:paraId="684B47E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环状知识图谱：支持通过环状图谱展示课程内全部的知识主题与知识点内容，系统支持最少2级环状结构展示。支持快速引导显示知识点的学习路径，鼠标选中知识点后，系统会自动显示关联的知识学习路径 。支持通过快捷操作，快速选择全部层级活其中一层级知识点进行学习。</w:t>
      </w:r>
    </w:p>
    <w:p w14:paraId="24D5562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支持网状知识图谱：支持采用漫游式的图谱布局，将知识点及其相互关系以网络的形式展现，鼓励学生自主探索，发现不同知识点之间的内在联系；</w:t>
      </w:r>
    </w:p>
    <w:p w14:paraId="14756AD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支持个性化知识图谱：支持基于用户上传的底图，将知识图谱塑造成任何自定义的形状，提高学生学习的个性化程度和学习热情；</w:t>
      </w:r>
    </w:p>
    <w:p w14:paraId="6BA7195C">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2.1.4.7知识图谱展示</w:t>
      </w:r>
    </w:p>
    <w:p w14:paraId="5D119D2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支持知识图谱全局展示。支持知识图谱的全局展示，包括知识点的名称和关系，支持按知识关系、知识分类和知识主题进行分类筛选。不同知识主题的知识内容通过不同的颜色进行区分展示。</w:t>
      </w:r>
    </w:p>
    <w:p w14:paraId="7950529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支持知识图谱画布缩放。支持通过调节图谱画布百分比，缩小和放大知识图谱。</w:t>
      </w:r>
    </w:p>
    <w:p w14:paraId="2B84909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支持知识图谱缩略图导航。支持图谱缩略图导航，拖动平移当前可视化区域在整个图谱画布中的位置，调整图谱视角。</w:t>
      </w:r>
    </w:p>
    <w:p w14:paraId="4CD5336F">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支持知识点搜索。支持通过关键字搜索，快速定位知识点，自动调整画布位置或比例，将知识点自动呈现至画布中央。</w:t>
      </w:r>
    </w:p>
    <w:p w14:paraId="568396AB">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详情展示。点击知识点时，高亮展示该知识点和有关系的知识点，并动态展示知识点间的知识关系；展示知识点详情信息，包含该知识点的名称、属性、知识结构、内容描述和引用资源等内容；知识详情页支持全屏查看。</w:t>
      </w:r>
    </w:p>
    <w:p w14:paraId="40B989B8">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2.1.4.8知识点画像</w:t>
      </w:r>
    </w:p>
    <w:p w14:paraId="366DD37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支持查看知识点详情内容，详情内容包含知识点的前后续关系、知识点目录、知识点的学习顺序、知识点内容、知识点标签、知识关系汇总、知识点包含教学资源、知识点的简介。</w:t>
      </w:r>
    </w:p>
    <w:p w14:paraId="378E4933">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支持通过AI系统对知识点进行自动描述，描述内容不低于60字。</w:t>
      </w:r>
    </w:p>
    <w:p w14:paraId="0F1F9E3A">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支持系统自动生成知识点二维码，通过微信扫码，可快速预览知识点教学详情。</w:t>
      </w:r>
    </w:p>
    <w:p w14:paraId="542D1FC8">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支持分享知识点链接，复制后的链接可直接激活知识点详情进行学习。</w:t>
      </w:r>
    </w:p>
    <w:p w14:paraId="76A914B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支持知识点收藏，用户可根据自身需求对知识点进行收藏与取消收藏等操作。</w:t>
      </w:r>
    </w:p>
    <w:p w14:paraId="493D042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2.1.5题库建设</w:t>
      </w:r>
    </w:p>
    <w:p w14:paraId="2CF35B38">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2.1.5.1新建题目</w:t>
      </w:r>
    </w:p>
    <w:p w14:paraId="1C71406B">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题目题干支持富文本编辑，包括内容录入、图片录入、格式刷、字体更改、字号更改，支持插入链接，支持latex公式编辑器，支持上传任意格式附件，题干字数上限不少于1000字。</w:t>
      </w:r>
    </w:p>
    <w:p w14:paraId="41EAC5F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答案解析支持富文本编辑，包括格式刷、字体更改、字号更改，插入链接，支持latex公式编辑器，支持上传任意格式附件，题干字数上限不少于1000字。</w:t>
      </w:r>
    </w:p>
    <w:p w14:paraId="7F78ED6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题目支持至少关联一门课程，关联课程时支持绑定至少一个知识点。</w:t>
      </w:r>
    </w:p>
    <w:p w14:paraId="7BDE20E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2.1.5.2题目类型</w:t>
      </w:r>
    </w:p>
    <w:p w14:paraId="63FABFE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题目类型至少包含单选题、多选题、判断题、填空题、问答题、组合题六类。</w:t>
      </w:r>
    </w:p>
    <w:p w14:paraId="6A4DD9E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单选题支持设置一个标准答案，支持新增答案选项，答案选项数量限制最高不少于12个，最低不多于2个，选项内容支持富文本，包括格式刷、字体更改、字号更改，插入链接，支持latex公式编辑器，选项字数上限不少于50字，支持删除选项。</w:t>
      </w:r>
    </w:p>
    <w:p w14:paraId="5299B81C">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6CBEFF1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判断题支持设置一个标准答案，选项内容包括“对”和“错”两项。</w:t>
      </w:r>
    </w:p>
    <w:p w14:paraId="0D77421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填空题支持设置多个标准答案，标准答案数量上限最高不少于12个，下限不多于1个，答案内容支持富文本，包括格式刷、字体更改、字号更改，插入链接，支持latex公式编辑器，选项字数上限不少于100字，支持删除选项。</w:t>
      </w:r>
    </w:p>
    <w:p w14:paraId="6D192190">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问答题支持设置一个标准答案，答案内容支持富文本编辑，包括格式刷、字体更改、字号更改，插入链接，支持latex公式编辑器，答案字数上限不少于1000字。</w:t>
      </w:r>
    </w:p>
    <w:p w14:paraId="5F8CE002">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组合题支持在题目中设置多个题型的子题目，题型至少包括单选题、多选题、判断题、填空题和问答题，子题目数量上限不少于10道，支持调整子题目顺序，支持删除子题目。</w:t>
      </w:r>
    </w:p>
    <w:p w14:paraId="160DA686">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2.1.5.3模板导入</w:t>
      </w:r>
    </w:p>
    <w:p w14:paraId="7CA79072">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支持通过word和Excel模板导入的形式新建题目，支持下载导入模板，支持基于模板自动识别试题，并返回识别结果，支持选择部分试题进行导入，支持对识别后的试题进行修改。</w:t>
      </w:r>
    </w:p>
    <w:p w14:paraId="73FCA78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2.1.5.4编辑和删除题目</w:t>
      </w:r>
    </w:p>
    <w:p w14:paraId="6BDB42D7">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支持已有题目的查看、编辑和删除，支持批量编辑和删除。</w:t>
      </w:r>
    </w:p>
    <w:p w14:paraId="211601A5">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2.1.5.5题目筛选</w:t>
      </w:r>
    </w:p>
    <w:p w14:paraId="7A43F496">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支持已有题目的筛选，支持按题目是否有解析以及关联的知识点进行筛选，支持多个筛选项同时复合筛选。</w:t>
      </w:r>
    </w:p>
    <w:p w14:paraId="6DB6585C">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2.1.5.6题目搜索</w:t>
      </w:r>
    </w:p>
    <w:p w14:paraId="07FE7534">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支持基于题目ID和题目标题进行搜索。</w:t>
      </w:r>
    </w:p>
    <w:p w14:paraId="51F1C322">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2.1.5.7题库存储上限</w:t>
      </w:r>
    </w:p>
    <w:p w14:paraId="0E3AE991">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对于单门课程，题库存储数量应不少于5000道。</w:t>
      </w:r>
      <w:r>
        <w:rPr>
          <w:rFonts w:ascii="宋体-简" w:hAnsi="宋体-简" w:eastAsia="宋体-简" w:cs="宋体-简"/>
          <w:b w:val="0"/>
          <w:bCs w:val="0"/>
          <w:i w:val="0"/>
          <w:iCs w:val="0"/>
          <w:color w:val="000000"/>
          <w:spacing w:val="0"/>
          <w:w w:val="100"/>
          <w:sz w:val="20"/>
          <w:szCs w:val="20"/>
          <w:vertAlign w:val="baseline"/>
        </w:rPr>
        <w:t xml:space="preserve"> </w:t>
      </w:r>
    </w:p>
    <w:p w14:paraId="0BC6E78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2.1.6问题建设</w:t>
      </w:r>
    </w:p>
    <w:p w14:paraId="4313E053">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2.1.6.1问题设计</w:t>
      </w:r>
    </w:p>
    <w:p w14:paraId="53613873">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支持建设三层问题体系结构，课程中的问题可分为全局层、概念层、方法层问题，每个层次的问题对应不同的学习目标。通过层次化的问题设计，循序渐进地提升学生解决问题的能力。</w:t>
      </w:r>
    </w:p>
    <w:p w14:paraId="1A761275">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设计全局层问题：支持构建针对所有知识模块的宏观问题，从更广阔的视角审视学习内容。</w:t>
      </w:r>
    </w:p>
    <w:p w14:paraId="62E3C81D">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设计概念层问题：支持在全局层问题的基础上，针对各个知识单元的教学内容的设计概念层问题。帮助学生深入挖掘每个知识单元的核心概念。</w:t>
      </w:r>
    </w:p>
    <w:p w14:paraId="23A65BBE">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设计方法层问题：支持建设专注于具体知识点的方法层问题，引导学生掌握解决问题的具体方法和技巧。</w:t>
      </w:r>
    </w:p>
    <w:p w14:paraId="51C08FD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2.1.6.2关联“能力—问题—知识”</w:t>
      </w:r>
    </w:p>
    <w:p w14:paraId="67ED25A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支持三层能力关联：支持将全局层问题关联下级的概念层问题、同时支持将概念层问题关联下级的方法层问题，将宏观问题逐渐具体化。</w:t>
      </w:r>
    </w:p>
    <w:p w14:paraId="1F4C0536">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支持问题与知识点关联：支持将方法层问题与课程中的具体知识点进行关联，深入知识学习。</w:t>
      </w:r>
    </w:p>
    <w:p w14:paraId="6792E2C7">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支持问题与能力关联：支持将问题与能力体系中的能力目标建立联系，强化知识学习的同时，促进学生能力的发展。</w:t>
      </w:r>
    </w:p>
    <w:p w14:paraId="7CFCF99C">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2.1.6.3问题图谱</w:t>
      </w:r>
    </w:p>
    <w:p w14:paraId="0750FF9F">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上一步骤形成了知识与问题的联动，将问题设计与知识图谱紧密结合。平台支持学生可以利用问题图谱进行学习，通过解决具体问题的方式，逐步掌握整个课程的知识点。</w:t>
      </w:r>
    </w:p>
    <w:p w14:paraId="491A5630">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2.1.7实验建设</w:t>
      </w:r>
    </w:p>
    <w:p w14:paraId="7957493E">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2.1.7.1实验设计</w:t>
      </w:r>
    </w:p>
    <w:p w14:paraId="31FED779">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支持设定实验目标和步骤：根据课程教学要求设定清晰的实验目标和操作步骤，确保学生能够理解实验的目的和预期的实验学习成果。</w:t>
      </w:r>
    </w:p>
    <w:p w14:paraId="55FD4EA4">
      <w:pPr>
        <w:pStyle w:val="6"/>
        <w:keepNext w:val="0"/>
        <w:keepLines w:val="0"/>
        <w:widowControl/>
        <w:numPr>
          <w:ilvl w:val="0"/>
          <w:numId w:val="5"/>
        </w:numPr>
        <w:suppressLineNumbers w:val="0"/>
        <w:spacing w:before="60" w:beforeAutospacing="0" w:after="60" w:afterAutospacing="0" w:line="26" w:lineRule="atLeast"/>
        <w:ind w:left="336" w:leftChars="0" w:right="0" w:hanging="336"/>
        <w:jc w:val="left"/>
      </w:pPr>
      <w:r>
        <w:rPr>
          <w:b w:val="0"/>
          <w:bCs w:val="0"/>
          <w:i w:val="0"/>
          <w:iCs w:val="0"/>
          <w:color w:val="000000"/>
          <w:spacing w:val="0"/>
          <w:w w:val="100"/>
          <w:sz w:val="22"/>
          <w:szCs w:val="22"/>
          <w:vertAlign w:val="baseline"/>
        </w:rPr>
        <w:t>支持实验资源管理：提供详尽的实验指导资源，涵盖实验前的准备材料、实验中使用的工具和设备等，平台支持教师管理和上传资源，学生通过平台获取清晰的实验步骤和操作指南。</w:t>
      </w:r>
    </w:p>
    <w:p w14:paraId="5FE57D79">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2.1.7.2关联“能力—实验—知识”</w:t>
      </w:r>
    </w:p>
    <w:p w14:paraId="5F816D01">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000000"/>
          <w:spacing w:val="0"/>
          <w:w w:val="100"/>
          <w:sz w:val="22"/>
          <w:szCs w:val="22"/>
          <w:vertAlign w:val="baseline"/>
        </w:rPr>
        <w:t>平台支持关联“能力—实验—知识”，实验环节包含对实验结果的分析与反馈环节，学生通过实验结果验证知识的掌握情况，强化知识内容的学习，同时锻炼学生的批判性思维和解决问题的能力。</w:t>
      </w:r>
    </w:p>
    <w:p w14:paraId="28796807">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2.2视频内容AI建设</w:t>
      </w:r>
    </w:p>
    <w:p w14:paraId="4788EB08">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2.2.1AI生成讲稿</w:t>
      </w:r>
    </w:p>
    <w:p w14:paraId="5445C1B7">
      <w:pPr>
        <w:pStyle w:val="6"/>
        <w:keepNext w:val="0"/>
        <w:keepLines w:val="0"/>
        <w:widowControl/>
        <w:numPr>
          <w:ilvl w:val="0"/>
          <w:numId w:val="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支持提供PPT的情况下，AI自动梳理其中知识点及重难点，有针对性的生成讲稿，确保详略得当、逻辑清晰；</w:t>
      </w:r>
    </w:p>
    <w:p w14:paraId="25DAEA75">
      <w:pPr>
        <w:pStyle w:val="6"/>
        <w:keepNext w:val="0"/>
        <w:keepLines w:val="0"/>
        <w:widowControl/>
        <w:numPr>
          <w:ilvl w:val="0"/>
          <w:numId w:val="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支持未提供PPT的情况下，先使用章节信息搜索教材相关内容，然后利用章节信息和教材内容生成本节课大纲。再根据大纲所涵盖的知识点生成讲稿；</w:t>
      </w:r>
    </w:p>
    <w:p w14:paraId="0D954048">
      <w:pPr>
        <w:pStyle w:val="6"/>
        <w:keepNext w:val="0"/>
        <w:keepLines w:val="0"/>
        <w:widowControl/>
        <w:numPr>
          <w:ilvl w:val="0"/>
          <w:numId w:val="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支持教师自定义讲课风格，使生成的讲稿更加贴近与人工撰写；</w:t>
      </w:r>
    </w:p>
    <w:p w14:paraId="0A72F63D">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lang w:val="en-US"/>
        </w:rPr>
        <w:t> </w:t>
      </w:r>
    </w:p>
    <w:p w14:paraId="03DFD698">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2.2.2数字人老师</w:t>
      </w:r>
    </w:p>
    <w:p w14:paraId="2D8D725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2.2.2.1数字人形象建设</w:t>
      </w:r>
    </w:p>
    <w:p w14:paraId="270B0636">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有丰富的公共形象库，支持将不少于20个公共形象库中的形象资源迁移到现场环境，供现场使用</w:t>
      </w:r>
    </w:p>
    <w:p w14:paraId="5487B78F">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有丰富的公共音色库，支持多语种能力，可将音色资源迁移到现场环境供使用，语种不少于中文、英文</w:t>
      </w:r>
    </w:p>
    <w:p w14:paraId="2978B1C9">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数字人形象自定义。用户在进行视频内容生产过程中，选择好数字分身后可灵活调整数字分身形象大小和位置，制作过程中允许替换数字分身及数字分身的音色及对应语速、音调及音量信息</w:t>
      </w:r>
    </w:p>
    <w:p w14:paraId="0C3EEE69">
      <w:pPr>
        <w:pStyle w:val="6"/>
        <w:keepNext w:val="0"/>
        <w:keepLines w:val="0"/>
        <w:widowControl/>
        <w:suppressLineNumbers w:val="0"/>
        <w:spacing w:before="0" w:beforeAutospacing="0" w:after="0" w:afterAutospacing="0"/>
        <w:ind w:left="0" w:leftChars="0" w:right="0"/>
        <w:jc w:val="left"/>
      </w:pPr>
      <w:r>
        <w:rPr>
          <w:rFonts w:ascii="微软雅黑" w:hAnsi="微软雅黑" w:eastAsia="微软雅黑" w:cs="微软雅黑"/>
          <w:b w:val="0"/>
          <w:bCs w:val="0"/>
          <w:i w:val="0"/>
          <w:iCs w:val="0"/>
          <w:color w:val="000000"/>
          <w:spacing w:val="0"/>
          <w:w w:val="100"/>
          <w:sz w:val="21"/>
          <w:szCs w:val="21"/>
          <w:vertAlign w:val="baseline"/>
        </w:rPr>
        <w:t> </w:t>
      </w:r>
    </w:p>
    <w:p w14:paraId="01CB117A">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2.2.2.2内容元素自定义</w:t>
      </w:r>
    </w:p>
    <w:p w14:paraId="62442A5A">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可添加和使用背景元素，支持图片或视频作为背景元素，可直接使用平台中自带背景元素，也支持用户自行上传，格式支持不少于jpg、jpeg、png、webp、gif、mov、mp4，选定的背景元素支持进行模糊、透明度的设置和调整，针对视频元素需支持是否循环播放及背景视频音量的设置，可将设置效果应用至全局</w:t>
      </w:r>
    </w:p>
    <w:p w14:paraId="115702BB">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视频生产时，可添加和使用文本元素，可拖拽拖整文本位置和大小，可旋转文本任意角度，可设置文本内容的字体、字号、字距、颜色、以及加粗、倾斜、下划线样式，可将设置效果应用至全局</w:t>
      </w:r>
    </w:p>
    <w:p w14:paraId="090736FE">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可添加和使用贴纸元素，可直接使用平台中自带的贴纸元素，也支持用户自行上传，格式支持不少于jpg、jpeg、png、gif、webp，可拖拽调整添加的贴纸元素在视频中的位置和尺寸大小，可旋转贴纸任意角度，可将设置效果应用至全局</w:t>
      </w:r>
    </w:p>
    <w:p w14:paraId="3EDB365F">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可添加和使用视频元素，可直接使用平台中自带的视频元素，也支持用户自行上传，格式支持不少于mov、mp4、webm，可播放预览、可拖拽调整添加的视频元素在视频中的位置和尺寸大小，可旋转视频任意角度，可将视频效果应用至全局</w:t>
      </w:r>
    </w:p>
    <w:p w14:paraId="5ED8B46E">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视频生产时，可添加和使用音乐元素，可直接使用平台中自带的音乐元素，也支持用户自行上传，格式支持不少于mp3，可播放试听，可调整音乐音量，是否循环播放，可将音乐效果应用至全局</w:t>
      </w:r>
    </w:p>
    <w:p w14:paraId="736FBEF3">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视频生产时，支持对视频添加字幕元素，支持对字幕的字体、字号、字距、颜色、对齐方式及下划线、倾斜及加粗样式，可将设置效果应用至全局</w:t>
      </w:r>
    </w:p>
    <w:p w14:paraId="038EC82F">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可调整视频输出尺寸，如16:9、9:19、4:3、3:4、1:1</w:t>
      </w:r>
    </w:p>
    <w:p w14:paraId="6B84F568">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支持通过导入PDF文件的方式，进行视频分镜的构建，可快速基于导入的文件快速进行视频制作</w:t>
      </w:r>
    </w:p>
    <w:p w14:paraId="65AFD15F">
      <w:pPr>
        <w:pStyle w:val="6"/>
        <w:keepNext w:val="0"/>
        <w:keepLines w:val="0"/>
        <w:widowControl/>
        <w:suppressLineNumbers w:val="0"/>
        <w:spacing w:before="0" w:beforeAutospacing="0" w:after="0" w:afterAutospacing="0"/>
        <w:ind w:left="0" w:leftChars="0" w:right="0"/>
        <w:jc w:val="left"/>
      </w:pPr>
      <w:r>
        <w:rPr>
          <w:rFonts w:hint="default" w:ascii="微软雅黑" w:hAnsi="微软雅黑" w:eastAsia="微软雅黑" w:cs="微软雅黑"/>
          <w:b/>
          <w:bCs/>
          <w:i w:val="0"/>
          <w:iCs w:val="0"/>
          <w:color w:val="000000"/>
          <w:spacing w:val="0"/>
          <w:w w:val="100"/>
          <w:sz w:val="21"/>
          <w:szCs w:val="21"/>
          <w:vertAlign w:val="baseline"/>
        </w:rPr>
        <w:t> </w:t>
      </w:r>
    </w:p>
    <w:p w14:paraId="56ABDABF">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2.2.2.3交互元素自定义</w:t>
      </w:r>
    </w:p>
    <w:p w14:paraId="39E39C1B">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交互场景使用时，可添加和使用背景元素，支持图片或视频作为背景元素，可直接使用平台中自带背景元素，也支持用户自行上传，格式支持不少于jpg、jpeg、png、webp、gif、mov、mp4，选定的背景元素支持进行模糊、透明度的设置和调整，针对视频元素需支持是否循环播放及背景视频音量的设置，可将设置效果应用至全局</w:t>
      </w:r>
    </w:p>
    <w:p w14:paraId="38A0A174">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交互场景使用时，可添加和使用文本元素，可拖拽拖整文本位置和大小，可旋转文本任意角度，可设置文本内容的字体、字号、字距、颜色、以及加粗、倾斜、下划线样式，可将设置效果应用至全局</w:t>
      </w:r>
    </w:p>
    <w:p w14:paraId="745F1599">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交互场景使用时，可添加和使用贴纸元素，可直接使用平台中自带的贴纸元素，也支持用户自行上传，格式支持不少于jpg、jpeg、png、gif、webp，可拖拽调整添加的贴纸元素在视频中的位置和尺寸大小，可旋转贴纸任意角度，可将设置效果应用至全局</w:t>
      </w:r>
    </w:p>
    <w:p w14:paraId="02A7807C">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交互场景使用时，可添加和使用视频元素，可直接使用平台中自带的视频元素，也支持用户自行上传，格式支持不少于mov、mp4、webm，可播放预览、可拖拽调整添加的视频元素在视频中的位置和尺寸大小，可旋转视频任意角度，可将视频效果应用至全局</w:t>
      </w:r>
    </w:p>
    <w:p w14:paraId="6355FA20">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交互场景使用时，可添加和使用音乐元素，可直接使用平台中自带的音乐元素，也支持用户自行上传，格式支持不少于mp3，可播放试听，可调整音乐音量，是否循环播放，可将音乐效果应用至全局</w:t>
      </w:r>
    </w:p>
    <w:p w14:paraId="3E8D68C1">
      <w:pPr>
        <w:pStyle w:val="6"/>
        <w:keepNext w:val="0"/>
        <w:keepLines w:val="0"/>
        <w:widowControl/>
        <w:suppressLineNumbers w:val="0"/>
        <w:spacing w:before="0" w:beforeAutospacing="0" w:after="0" w:afterAutospacing="0"/>
        <w:ind w:left="0" w:leftChars="0" w:right="0"/>
        <w:jc w:val="left"/>
      </w:pPr>
      <w:r>
        <w:rPr>
          <w:rFonts w:hint="default" w:ascii="微软雅黑" w:hAnsi="微软雅黑" w:eastAsia="微软雅黑" w:cs="微软雅黑"/>
          <w:b w:val="0"/>
          <w:bCs w:val="0"/>
          <w:i w:val="0"/>
          <w:iCs w:val="0"/>
          <w:color w:val="000000"/>
          <w:spacing w:val="0"/>
          <w:w w:val="100"/>
          <w:sz w:val="21"/>
          <w:szCs w:val="21"/>
          <w:vertAlign w:val="baseline"/>
        </w:rPr>
        <w:t> </w:t>
      </w:r>
    </w:p>
    <w:p w14:paraId="6CD46586">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2.2.2.4形象复刻与定制</w:t>
      </w:r>
    </w:p>
    <w:p w14:paraId="3E5B8C18">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支持根据提供的视频素材，现场完成数字分身形象训练。提供一段3至5分钟老师讲话的视频，AI即可定制出老师的数字人分身；根据一份讲稿或者录音文件，即可生成一段老师的教学视频；</w:t>
      </w:r>
    </w:p>
    <w:p w14:paraId="4426093F">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支持通过换脸（对面部特征的调整、融合），形成新的数字分身</w:t>
      </w:r>
    </w:p>
    <w:p w14:paraId="40BE894D">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支持数字人分身头部在上下左右方向上20度的微动，以及手部动作自由活动；</w:t>
      </w:r>
    </w:p>
    <w:p w14:paraId="48DF6D6F">
      <w:pPr>
        <w:pStyle w:val="6"/>
        <w:keepNext w:val="0"/>
        <w:keepLines w:val="0"/>
        <w:widowControl/>
        <w:suppressLineNumbers w:val="0"/>
        <w:spacing w:before="0" w:beforeAutospacing="0" w:after="0" w:afterAutospacing="0"/>
        <w:ind w:left="0" w:leftChars="0" w:right="0"/>
        <w:jc w:val="left"/>
      </w:pPr>
      <w:r>
        <w:rPr>
          <w:rFonts w:hint="default" w:ascii="微软雅黑" w:hAnsi="微软雅黑" w:eastAsia="微软雅黑" w:cs="微软雅黑"/>
          <w:b/>
          <w:bCs/>
          <w:i w:val="0"/>
          <w:iCs w:val="0"/>
          <w:color w:val="000000"/>
          <w:spacing w:val="0"/>
          <w:w w:val="100"/>
          <w:sz w:val="21"/>
          <w:szCs w:val="21"/>
          <w:vertAlign w:val="baseline"/>
        </w:rPr>
        <w:t> </w:t>
      </w:r>
    </w:p>
    <w:p w14:paraId="07EE3F07">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2.2.2.5语音复刻与定制</w:t>
      </w:r>
    </w:p>
    <w:p w14:paraId="13608486">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与行内已有声音音色完成对接，训练后的形象可使用已有音色进行驱动。</w:t>
      </w:r>
    </w:p>
    <w:p w14:paraId="0F97DF73">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根据提供的音频素材，现场完成数字分身声音训练，训练后的声音可驱动数字人进行播报和交互。支持提供一份3至5分钟的老师讲话录音文件，即可精准复刻老师的声音；</w:t>
      </w:r>
    </w:p>
    <w:p w14:paraId="7559D68F">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支持常见的中英文声音复刻；</w:t>
      </w:r>
    </w:p>
    <w:p w14:paraId="725008BE">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支持根据讲稿的语义内容自动进行断句停顿，灵活调整语速与自定义设置停顿；</w:t>
      </w:r>
    </w:p>
    <w:p w14:paraId="6451DEB5">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 </w:t>
      </w:r>
    </w:p>
    <w:p w14:paraId="0A3DE3E0">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2.2.2.6形象与声音自然度</w:t>
      </w:r>
    </w:p>
    <w:p w14:paraId="65985106">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数字分身在说话状态时，对应的面部表情的自然程度，表情变化流畅、与语言内容匹配，能够增强语言的表达力，其反应和表现接近真人</w:t>
      </w:r>
    </w:p>
    <w:p w14:paraId="53C17CEC">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数字分身在说话状态时，口型、形体姿势与语音内容匹配且感觉自然</w:t>
      </w:r>
    </w:p>
    <w:p w14:paraId="67B2C711">
      <w:pPr>
        <w:pStyle w:val="6"/>
        <w:keepNext w:val="0"/>
        <w:keepLines w:val="0"/>
        <w:widowControl/>
        <w:numPr>
          <w:ilvl w:val="0"/>
          <w:numId w:val="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真实、自然还原说话人的音色、说话节奏、起伏、轻重、停顿等语音现象</w:t>
      </w:r>
    </w:p>
    <w:p w14:paraId="4DD5AB22">
      <w:pPr>
        <w:pStyle w:val="6"/>
        <w:keepNext w:val="0"/>
        <w:keepLines w:val="0"/>
        <w:widowControl/>
        <w:suppressLineNumbers w:val="0"/>
        <w:spacing w:before="0" w:beforeAutospacing="0" w:after="0" w:afterAutospacing="0"/>
        <w:ind w:left="0" w:leftChars="0" w:right="0"/>
        <w:jc w:val="left"/>
      </w:pPr>
      <w:r>
        <w:rPr>
          <w:rFonts w:hint="default" w:ascii="微软雅黑" w:hAnsi="微软雅黑" w:eastAsia="微软雅黑" w:cs="微软雅黑"/>
          <w:b w:val="0"/>
          <w:bCs w:val="0"/>
          <w:i w:val="0"/>
          <w:iCs w:val="0"/>
          <w:color w:val="000000"/>
          <w:spacing w:val="0"/>
          <w:w w:val="100"/>
          <w:sz w:val="21"/>
          <w:szCs w:val="21"/>
          <w:vertAlign w:val="baseline"/>
        </w:rPr>
        <w:t> </w:t>
      </w:r>
    </w:p>
    <w:p w14:paraId="6CB9FCD5">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2.2.3AI生成图片</w:t>
      </w:r>
    </w:p>
    <w:p w14:paraId="1C4B3B03">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支持根据文字描述或者提供特定场景的图片AI进行</w:t>
      </w:r>
      <w:r>
        <w:rPr>
          <w:b w:val="0"/>
          <w:bCs w:val="0"/>
          <w:i w:val="0"/>
          <w:iCs w:val="0"/>
          <w:color w:val="000000"/>
          <w:spacing w:val="0"/>
          <w:w w:val="100"/>
          <w:sz w:val="22"/>
          <w:szCs w:val="22"/>
          <w:vertAlign w:val="baseline"/>
        </w:rPr>
        <w:t>知识点相关的</w:t>
      </w:r>
      <w:r>
        <w:rPr>
          <w:b w:val="0"/>
          <w:bCs w:val="0"/>
          <w:i w:val="0"/>
          <w:iCs w:val="0"/>
          <w:color w:val="333333"/>
          <w:spacing w:val="0"/>
          <w:w w:val="100"/>
          <w:sz w:val="22"/>
          <w:szCs w:val="22"/>
          <w:vertAlign w:val="baseline"/>
        </w:rPr>
        <w:t>开放式</w:t>
      </w:r>
      <w:r>
        <w:rPr>
          <w:b w:val="0"/>
          <w:bCs w:val="0"/>
          <w:i w:val="0"/>
          <w:iCs w:val="0"/>
          <w:color w:val="000000"/>
          <w:spacing w:val="0"/>
          <w:w w:val="100"/>
          <w:sz w:val="22"/>
          <w:szCs w:val="22"/>
          <w:vertAlign w:val="baseline"/>
        </w:rPr>
        <w:t>场景类图片生成；</w:t>
      </w:r>
    </w:p>
    <w:p w14:paraId="4BD201E2">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支持多种艺术风格的图片生成，能够精确的把控不同的艺术风格，不论是写实风格还是非写实风格；</w:t>
      </w:r>
    </w:p>
    <w:p w14:paraId="07BF8AA8">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支持对图片进行微调，比如：放大、风格转换、换色、固定人物形象、局部重绘、扩图等；</w:t>
      </w:r>
    </w:p>
    <w:p w14:paraId="137F2D1D">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支持的图片常用比例：16:9、3:2、1:1；最高分辨率：1440；</w:t>
      </w:r>
    </w:p>
    <w:p w14:paraId="3EEB58AB">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2.2.4AI生成视频</w:t>
      </w:r>
    </w:p>
    <w:p w14:paraId="5503106C">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支持根据输入的文本描述生成相应的视频内容，人物的动作、场景的布置等与文本描述相契合；</w:t>
      </w:r>
    </w:p>
    <w:p w14:paraId="602CB067">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支持根据提供的图片，通过分析图片的内容和特征，生成与图片相关的视频。比如将一张静态的人物照片转换为人物在特定场景中活动的视频，或者根据一系列图片生成一个连续的视频故事；</w:t>
      </w:r>
    </w:p>
    <w:p w14:paraId="47067C87">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支持使图片中的动物或者人物根据动作描述，生成一些简单的指定性的动作，也可让照片中的如喷泉、水流等运动起来；</w:t>
      </w:r>
    </w:p>
    <w:p w14:paraId="1D332D17">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支持实现指定区域向指定方向的运动；</w:t>
      </w:r>
    </w:p>
    <w:p w14:paraId="0EE939EB">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支持自动添加各种视频特效，如火焰、水流、烟雾等特效，增强视频的视觉冲击力。还可以添加转场特效、滤镜等，使视频更具艺术感和观赏性；</w:t>
      </w:r>
    </w:p>
    <w:p w14:paraId="5936575E">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支持视频画面中，有持续稳定可见的人脸，且人脸始终保持在画面内时，可进行对口型；</w:t>
      </w:r>
    </w:p>
    <w:p w14:paraId="11746EDB">
      <w:pPr>
        <w:pStyle w:val="6"/>
        <w:keepNext w:val="0"/>
        <w:keepLines w:val="0"/>
        <w:widowControl/>
        <w:numPr>
          <w:ilvl w:val="0"/>
          <w:numId w:val="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支持视频清晰度可达1080p；</w:t>
      </w:r>
    </w:p>
    <w:p w14:paraId="5B358386">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2.2.5AI生成3D模型</w:t>
      </w:r>
    </w:p>
    <w:p w14:paraId="028E8623">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支持生成场景中的各类组件模型。例如，生成桌子、椅子、灯具等室内组件模型，帮助构建教学场景；</w:t>
      </w:r>
    </w:p>
    <w:p w14:paraId="41AA6272">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AI不仅可以生成单个组件，还能够为整个教学场景创建3D模型；可以通过3D模型进行旋转、缩放、细节查看，进一步了解雕塑的结构与艺术价值；</w:t>
      </w:r>
    </w:p>
    <w:p w14:paraId="5E1B1F22">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☆支持上传图片，依据图片风格，8秒生成3D模型；</w:t>
      </w:r>
    </w:p>
    <w:p w14:paraId="0ED7F169">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☆支持输入文本描述，2分钟生成高质量3D模型；</w:t>
      </w:r>
    </w:p>
    <w:p w14:paraId="57F03CE7">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☆支持多视角生成，通过上传正面、背面、侧面三张图片，用户可以精准控制3D模型的生成效果；</w:t>
      </w:r>
    </w:p>
    <w:p w14:paraId="651EA8FD">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☆支持对生成的3d模型，进行骨骼绑定。绑定后可全自动生产角色动画，支持四足动物自动绑定和类人形角色；</w:t>
      </w:r>
    </w:p>
    <w:p w14:paraId="14773EE1">
      <w:pPr>
        <w:pStyle w:val="6"/>
        <w:keepNext w:val="0"/>
        <w:keepLines w:val="0"/>
        <w:widowControl/>
        <w:numPr>
          <w:ilvl w:val="0"/>
          <w:numId w:val="1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☆支持一键导出成指定文件，包括Unity、虚幻引擎等主流模型编辑软件；</w:t>
      </w:r>
    </w:p>
    <w:p w14:paraId="7207B94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2.2.6AI语音生成</w:t>
      </w:r>
    </w:p>
    <w:p w14:paraId="3A6521E7">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2.2.7AI换脸</w:t>
      </w:r>
    </w:p>
    <w:p w14:paraId="25CD7C90">
      <w:pPr>
        <w:pStyle w:val="6"/>
        <w:keepNext w:val="0"/>
        <w:keepLines w:val="0"/>
        <w:widowControl/>
        <w:numPr>
          <w:ilvl w:val="0"/>
          <w:numId w:val="1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支持人脸的自动检测定位，能够精准识别并确定图片与视频中人脸的存在及其具体位置；</w:t>
      </w:r>
    </w:p>
    <w:p w14:paraId="49610F05">
      <w:pPr>
        <w:pStyle w:val="6"/>
        <w:keepNext w:val="0"/>
        <w:keepLines w:val="0"/>
        <w:widowControl/>
        <w:numPr>
          <w:ilvl w:val="0"/>
          <w:numId w:val="1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支持图片与视频的换脸，提供原始人脸的图片或视频，以及目标人脸的图片，AI将自动完成目标人脸在原始素材中的替换；</w:t>
      </w:r>
    </w:p>
    <w:p w14:paraId="144208AA">
      <w:pPr>
        <w:pStyle w:val="6"/>
        <w:keepNext w:val="0"/>
        <w:keepLines w:val="0"/>
        <w:widowControl/>
        <w:numPr>
          <w:ilvl w:val="0"/>
          <w:numId w:val="1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支持人脸与场景的深度融合，AI会智能分析原始场景的各项参数，对目标人脸进行精细调整，确保光线、角度、表情等要素与原始人脸高度一致；</w:t>
      </w:r>
    </w:p>
    <w:p w14:paraId="7FA5C00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2.2.8题库AI建设</w:t>
      </w:r>
    </w:p>
    <w:p w14:paraId="243E391A">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2.2.8.1自动生成客观题</w:t>
      </w:r>
    </w:p>
    <w:p w14:paraId="0D2F2F5C">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支持AI根据课程中的知识点自动生成选择题、判断题、填空题等多种类型的客观题。</w:t>
      </w:r>
    </w:p>
    <w:p w14:paraId="43F14632">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2.2.8.2自动生成主观题</w:t>
      </w:r>
    </w:p>
    <w:p w14:paraId="24263EDD">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支持AI生成多种形式的主观题，包括简答题、论述题等。</w:t>
      </w:r>
    </w:p>
    <w:p w14:paraId="758DFE2F">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2.2.8.3章节测试与考试题生成</w:t>
      </w:r>
    </w:p>
    <w:p w14:paraId="54EFCA82">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支持AI根据课程的章节内容，自动生成与知识点紧密相关的测试题和考试题；</w:t>
      </w:r>
    </w:p>
    <w:p w14:paraId="4BF7D22E">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支持生成的题目涵盖不同难度和题型；</w:t>
      </w:r>
    </w:p>
    <w:p w14:paraId="37ECD929">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支持生成的题目经过老师线上审核之后自动加入课程题库；</w:t>
      </w:r>
    </w:p>
    <w:p w14:paraId="7820EAEA">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2.2.8.4弹题生成</w:t>
      </w:r>
    </w:p>
    <w:p w14:paraId="65F8D3CA">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支持AI根据讲稿与视频内容，一键自动生成整门课程的视频中的弹题；</w:t>
      </w:r>
    </w:p>
    <w:p w14:paraId="4323AC8E">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支持对于个别视频添加弹题的需求，支持单个生成和修改；</w:t>
      </w:r>
    </w:p>
    <w:p w14:paraId="74FB2621">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支持弹题自动定位视频对应进度，人工可审核修改；</w:t>
      </w:r>
    </w:p>
    <w:p w14:paraId="32C04D45">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lang w:val="en-US"/>
        </w:rPr>
        <w:t> </w:t>
      </w:r>
    </w:p>
    <w:p w14:paraId="75BDFE26">
      <w:pPr>
        <w:pStyle w:val="2"/>
        <w:keepNext w:val="0"/>
        <w:keepLines w:val="0"/>
        <w:widowControl/>
        <w:numPr>
          <w:ilvl w:val="0"/>
          <w:numId w:val="1"/>
        </w:numPr>
        <w:suppressLineNumbers w:val="0"/>
        <w:spacing w:before="0" w:beforeAutospacing="0" w:after="0" w:afterAutospacing="0" w:line="34" w:lineRule="atLeast"/>
        <w:ind w:left="-84" w:leftChars="0" w:right="0" w:hanging="336"/>
        <w:jc w:val="left"/>
      </w:pPr>
      <w:r>
        <w:t xml:space="preserve"> </w:t>
      </w:r>
      <w:r>
        <w:rPr>
          <w:b/>
          <w:bCs/>
          <w:i w:val="0"/>
          <w:iCs w:val="0"/>
          <w:color w:val="1A1A1A"/>
          <w:spacing w:val="0"/>
          <w:w w:val="100"/>
          <w:sz w:val="36"/>
          <w:szCs w:val="36"/>
          <w:vertAlign w:val="baseline"/>
        </w:rPr>
        <w:t>智慧课程运行</w:t>
      </w:r>
    </w:p>
    <w:p w14:paraId="526649D2">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3.1慕课图谱融合版课程主页</w:t>
      </w:r>
    </w:p>
    <w:p w14:paraId="43C09AAE">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3.1.1课程概述及基本信息</w:t>
      </w:r>
    </w:p>
    <w:p w14:paraId="29EA3971">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支持查看包括课程简介、学时学分、学校、教学团队、课程背景目标、课程特色等信息。便于选课学校老师和学生了解课程的关键信息，以及和自己选课需求是否匹配。</w:t>
      </w:r>
    </w:p>
    <w:p w14:paraId="46A083A9">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3.1.2课程设计</w:t>
      </w:r>
    </w:p>
    <w:p w14:paraId="5AE2F4A7">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支持查看课程体系设计、课程结构设计、课程框架设计；</w:t>
      </w:r>
    </w:p>
    <w:p w14:paraId="1064773A">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支持查看课程主要内容描述和结构图；</w:t>
      </w:r>
    </w:p>
    <w:p w14:paraId="2B251F2E">
      <w:pPr>
        <w:pStyle w:val="6"/>
        <w:keepNext w:val="0"/>
        <w:keepLines w:val="0"/>
        <w:widowControl/>
        <w:numPr>
          <w:ilvl w:val="0"/>
          <w:numId w:val="1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支持查看课程框架和课程的主要模块和模块内容的总结，可以快速了解课程的核心内容；</w:t>
      </w:r>
    </w:p>
    <w:p w14:paraId="52ABB1BE">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3.1.3课程视频与图谱</w:t>
      </w:r>
    </w:p>
    <w:p w14:paraId="62BA9254">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3.1.3.1课程视频</w:t>
      </w:r>
    </w:p>
    <w:p w14:paraId="7684125A">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支持查看课程章节大纲，章节简介以及教学计划；</w:t>
      </w:r>
    </w:p>
    <w:p w14:paraId="1218BEF3">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支持含有知识点的视频章节关联对应的知识点，除了观看视频外，支持点击查看知识点内容详情；</w:t>
      </w:r>
    </w:p>
    <w:p w14:paraId="70704DDE">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3.1.3.2课程图谱</w:t>
      </w:r>
    </w:p>
    <w:p w14:paraId="3A0406A5">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支持知识图谱全局展示。支持知识图谱的全局展示，包括知识点的名称和关系，支持按知识关系、知识分类和知识主题进行分类筛选。不同知识主题的知识内容通过不同的颜色进行区分展示；</w:t>
      </w:r>
    </w:p>
    <w:p w14:paraId="592EAB1F">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支持知识图谱画布缩放。支持通过调节图谱画布百分比，缩小和放大知识图谱；</w:t>
      </w:r>
    </w:p>
    <w:p w14:paraId="16BFABAD">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支持知识图谱缩略图导航。支持图谱缩略图导航，拖动平移当前可视化区域在整个图谱画布中的位置，调整图谱视角；</w:t>
      </w:r>
    </w:p>
    <w:p w14:paraId="5A12A953">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支持知识点搜索。支持通过关键字搜索，快速定位知识点，自动调整画布位置或比例，将知识点自动呈现至画布中央；</w:t>
      </w:r>
    </w:p>
    <w:p w14:paraId="3E5603ED">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点详情展示。点击知识点时，高亮展示该知识点和有关系的知识点，并动态展示知识点间的知识关系；展示知识点详情信息，包含该知识点的名称、属性、知识结构、内容描述和引用资源等内容；知识详情页支持全屏查看；</w:t>
      </w:r>
    </w:p>
    <w:p w14:paraId="499CB436">
      <w:pPr>
        <w:pStyle w:val="6"/>
        <w:keepNext w:val="0"/>
        <w:keepLines w:val="0"/>
        <w:widowControl/>
        <w:suppressLineNumbers w:val="0"/>
        <w:spacing w:before="60" w:beforeAutospacing="0" w:after="60" w:afterAutospacing="0" w:line="26" w:lineRule="atLeast"/>
        <w:ind w:left="0" w:leftChars="0" w:right="0"/>
        <w:jc w:val="left"/>
      </w:pPr>
      <w:r>
        <w:rPr>
          <w:b/>
          <w:bCs/>
          <w:i w:val="0"/>
          <w:iCs w:val="0"/>
          <w:color w:val="333333"/>
          <w:spacing w:val="0"/>
          <w:w w:val="100"/>
          <w:sz w:val="22"/>
          <w:szCs w:val="22"/>
          <w:vertAlign w:val="baseline"/>
        </w:rPr>
        <w:t>1.环状图谱</w:t>
      </w:r>
    </w:p>
    <w:p w14:paraId="27FA97C1">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支持通过环状图谱展示课程内全部的知识主题与知识点内容，系统支持最少2级环状结构展示；</w:t>
      </w:r>
    </w:p>
    <w:p w14:paraId="35CF4E62">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支持快速引导显示知识点的学习路径，鼠标选中知识点后，系统会自动显示关联的知识学习路径 ；</w:t>
      </w:r>
    </w:p>
    <w:p w14:paraId="44DA5385">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支持通过快捷操作，快速选择全部层级活其中一层级知识点进行学习；</w:t>
      </w:r>
    </w:p>
    <w:p w14:paraId="73820E44">
      <w:pPr>
        <w:pStyle w:val="6"/>
        <w:keepNext w:val="0"/>
        <w:keepLines w:val="0"/>
        <w:widowControl/>
        <w:suppressLineNumbers w:val="0"/>
        <w:spacing w:before="60" w:beforeAutospacing="0" w:after="60" w:afterAutospacing="0" w:line="26" w:lineRule="atLeast"/>
        <w:ind w:left="0" w:leftChars="0" w:right="0"/>
        <w:jc w:val="left"/>
      </w:pPr>
      <w:r>
        <w:rPr>
          <w:b/>
          <w:bCs/>
          <w:i w:val="0"/>
          <w:iCs w:val="0"/>
          <w:color w:val="333333"/>
          <w:spacing w:val="0"/>
          <w:w w:val="100"/>
          <w:sz w:val="22"/>
          <w:szCs w:val="22"/>
          <w:vertAlign w:val="baseline"/>
        </w:rPr>
        <w:t>2.个性化图谱</w:t>
      </w:r>
    </w:p>
    <w:p w14:paraId="1CBC4915">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支持通过知识主题显示个性化图谱内容，系统通过知识主题将全部知识点进行分割，并可单独针对每一个主题的知识体系进行详细展示。</w:t>
      </w:r>
    </w:p>
    <w:p w14:paraId="5E8BD2B9">
      <w:pPr>
        <w:pStyle w:val="6"/>
        <w:keepNext w:val="0"/>
        <w:keepLines w:val="0"/>
        <w:widowControl/>
        <w:suppressLineNumbers w:val="0"/>
        <w:spacing w:before="60" w:beforeAutospacing="0" w:after="60" w:afterAutospacing="0" w:line="26" w:lineRule="atLeast"/>
        <w:ind w:left="0" w:leftChars="0" w:right="0"/>
        <w:jc w:val="left"/>
      </w:pPr>
      <w:r>
        <w:rPr>
          <w:b/>
          <w:bCs/>
          <w:i w:val="0"/>
          <w:iCs w:val="0"/>
          <w:color w:val="333333"/>
          <w:spacing w:val="0"/>
          <w:w w:val="100"/>
          <w:sz w:val="22"/>
          <w:szCs w:val="22"/>
          <w:vertAlign w:val="baseline"/>
        </w:rPr>
        <w:t>3.知识点画像</w:t>
      </w:r>
    </w:p>
    <w:p w14:paraId="13984D6A">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支持查看知识点详情内容，详情内容包含知识点的前后续关系、知识点目录、知识点的学习顺序、知识点内容、知识点标签、知识关系汇总、知识点包含教学资源、知识点的简介；</w:t>
      </w:r>
    </w:p>
    <w:p w14:paraId="3F3CAC30">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支持系统自动生成知识点二维码，通过微信扫码，可快速预览知识点教学详情；</w:t>
      </w:r>
    </w:p>
    <w:p w14:paraId="546ACC03">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支持分享知识点链接，复制后的链接可直接激活知识点详情进行学习；</w:t>
      </w:r>
    </w:p>
    <w:p w14:paraId="61E60B1F">
      <w:pPr>
        <w:pStyle w:val="6"/>
        <w:keepNext w:val="0"/>
        <w:keepLines w:val="0"/>
        <w:widowControl/>
        <w:numPr>
          <w:ilvl w:val="0"/>
          <w:numId w:val="1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支持知识点收藏，用户可根据自身需求对知识点进行收藏与取消收藏等操作；</w:t>
      </w:r>
    </w:p>
    <w:p w14:paraId="71793569">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3.1.4教学资源</w:t>
      </w:r>
    </w:p>
    <w:p w14:paraId="2174C38D">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支持老师上传课程相关的资源，包括文档、PPT、音频、视频等格式，学生可进行进行在线或者下载阅读。</w:t>
      </w:r>
    </w:p>
    <w:p w14:paraId="782CFEDF">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3.1.5课程考核</w:t>
      </w:r>
    </w:p>
    <w:p w14:paraId="2F16E760">
      <w:pPr>
        <w:pStyle w:val="6"/>
        <w:keepNext w:val="0"/>
        <w:keepLines w:val="0"/>
        <w:widowControl/>
        <w:numPr>
          <w:ilvl w:val="0"/>
          <w:numId w:val="14"/>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支持查看作业考试题目数量和参与人数数据，并显示课程考核标准及明细；</w:t>
      </w:r>
    </w:p>
    <w:p w14:paraId="56510A8B">
      <w:pPr>
        <w:pStyle w:val="6"/>
        <w:keepNext w:val="0"/>
        <w:keepLines w:val="0"/>
        <w:widowControl/>
        <w:numPr>
          <w:ilvl w:val="0"/>
          <w:numId w:val="14"/>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支持开课老师定义课程考核标准，选课老师可再重新定义该校各班级考核标准；</w:t>
      </w:r>
    </w:p>
    <w:p w14:paraId="342AEBA9">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3.1.6互动教学</w:t>
      </w:r>
    </w:p>
    <w:p w14:paraId="442E21ED">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支持查看互动问答数据和话题讨论详情，数据包括话题总数、话题参与人数、话题参与总校次、话题总轮数。</w:t>
      </w:r>
    </w:p>
    <w:p w14:paraId="1452663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3.1.7课程评审</w:t>
      </w:r>
    </w:p>
    <w:p w14:paraId="5D6E3F17">
      <w:pPr>
        <w:pStyle w:val="6"/>
        <w:keepNext w:val="0"/>
        <w:keepLines w:val="0"/>
        <w:widowControl/>
        <w:numPr>
          <w:ilvl w:val="0"/>
          <w:numId w:val="1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支持查看课程运行概览数据，包括各学期学习人数、选课学校数、问答数据、测试与考试参与人数；</w:t>
      </w:r>
    </w:p>
    <w:p w14:paraId="41E4145E">
      <w:pPr>
        <w:pStyle w:val="6"/>
        <w:keepNext w:val="0"/>
        <w:keepLines w:val="0"/>
        <w:widowControl/>
        <w:numPr>
          <w:ilvl w:val="0"/>
          <w:numId w:val="1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支持查看知识图谱学习次数、教学互动次数、知识点掌握度分析、图谱资源构成数据；</w:t>
      </w:r>
    </w:p>
    <w:p w14:paraId="1DFCAF94">
      <w:pPr>
        <w:pStyle w:val="6"/>
        <w:keepNext w:val="0"/>
        <w:keepLines w:val="0"/>
        <w:widowControl/>
        <w:numPr>
          <w:ilvl w:val="0"/>
          <w:numId w:val="1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支持查看课程基本汇总数据，包括开课周数、课程资料总数、课程公告数、测试次数、考试次数等；</w:t>
      </w:r>
    </w:p>
    <w:p w14:paraId="755064FD">
      <w:pPr>
        <w:pStyle w:val="6"/>
        <w:keepNext w:val="0"/>
        <w:keepLines w:val="0"/>
        <w:widowControl/>
        <w:numPr>
          <w:ilvl w:val="0"/>
          <w:numId w:val="1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支持查看图谱资源汇总数据，包括知识点数、知识关系树、重点知识树、课件文档资源数；</w:t>
      </w:r>
    </w:p>
    <w:p w14:paraId="33411A56">
      <w:pPr>
        <w:pStyle w:val="6"/>
        <w:keepNext w:val="0"/>
        <w:keepLines w:val="0"/>
        <w:widowControl/>
        <w:suppressLineNumbers w:val="0"/>
        <w:spacing w:before="0" w:beforeAutospacing="0" w:after="0" w:afterAutospacing="0"/>
        <w:ind w:left="0" w:leftChars="0" w:right="0"/>
        <w:jc w:val="left"/>
      </w:pPr>
      <w:r>
        <w:rPr>
          <w:rFonts w:hint="eastAsia" w:ascii="宋体-简" w:hAnsi="宋体-简" w:eastAsia="宋体-简" w:cs="宋体-简"/>
          <w:b/>
          <w:bCs/>
          <w:i w:val="0"/>
          <w:iCs w:val="0"/>
          <w:color w:val="000000"/>
          <w:spacing w:val="0"/>
          <w:w w:val="100"/>
          <w:sz w:val="22"/>
          <w:szCs w:val="22"/>
          <w:vertAlign w:val="baseline"/>
          <w:lang w:val="en-US"/>
        </w:rPr>
        <w:t> </w:t>
      </w:r>
    </w:p>
    <w:p w14:paraId="16F5A041">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3.2AI助学/助教</w:t>
      </w:r>
    </w:p>
    <w:p w14:paraId="41D2FB1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3.2.1AI问答</w:t>
      </w:r>
    </w:p>
    <w:p w14:paraId="3901DE06">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☆支持根据学科评测数据集选取在学科表现相较优异的大模型作为底层问答模型；</w:t>
      </w:r>
    </w:p>
    <w:p w14:paraId="02D3EBB7">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000000"/>
          <w:spacing w:val="0"/>
          <w:w w:val="100"/>
          <w:sz w:val="22"/>
          <w:szCs w:val="22"/>
          <w:vertAlign w:val="baseline"/>
        </w:rPr>
        <w:t>支持至少输入输出5k tokens的大模型上下文记忆；</w:t>
      </w:r>
    </w:p>
    <w:p w14:paraId="3161937D">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000000"/>
          <w:spacing w:val="0"/>
          <w:w w:val="100"/>
          <w:sz w:val="22"/>
          <w:szCs w:val="22"/>
          <w:vertAlign w:val="baseline"/>
        </w:rPr>
        <w:t>支持对问答内容进行合规检查，确保输入输出内容的合规合法性；</w:t>
      </w:r>
    </w:p>
    <w:p w14:paraId="48956C9A">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☆支持根据不同学科和课程的特点，对AI问答模型进行场景化调优；</w:t>
      </w:r>
    </w:p>
    <w:p w14:paraId="114ED2EB">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☆支持教师自主评估多个大模型对相同问题的回答，并对问题提供专业回答用以后续相同问题的回答；</w:t>
      </w:r>
    </w:p>
    <w:p w14:paraId="0914C0CA">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支持利用包括但不限于课程视频、课程资料、课程介绍等资源形成课程知识库，提供基于知识库的精准问答服务；</w:t>
      </w:r>
    </w:p>
    <w:p w14:paraId="54789359">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支持利用外部搜索等工具增强大模型问答效果；</w:t>
      </w:r>
    </w:p>
    <w:p w14:paraId="4EE50F36">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支持AI问答显示知识库的参考资源来源，并支持在线预览；</w:t>
      </w:r>
    </w:p>
    <w:p w14:paraId="38111278">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支持用户通过新建话题进行问答话题的切换；</w:t>
      </w:r>
    </w:p>
    <w:p w14:paraId="7ECD1F0E">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支持AI自动生成与课程章节相关的引导性问题；</w:t>
      </w:r>
    </w:p>
    <w:p w14:paraId="400A91D5">
      <w:pPr>
        <w:pStyle w:val="6"/>
        <w:keepNext w:val="0"/>
        <w:keepLines w:val="0"/>
        <w:widowControl/>
        <w:numPr>
          <w:ilvl w:val="0"/>
          <w:numId w:val="16"/>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支持AI根据用户问题生成拓展性问题，引导用户继续提问；</w:t>
      </w:r>
    </w:p>
    <w:p w14:paraId="32F19584">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3.2.2AI阅读</w:t>
      </w:r>
    </w:p>
    <w:p w14:paraId="0AE91485">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支持对文档资料进行结构化、向量化处理；</w:t>
      </w:r>
    </w:p>
    <w:p w14:paraId="51AD902A">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支持AI智能提取资料中的多个重点片段，并对重点片段进行摘要及知识点强调；</w:t>
      </w:r>
    </w:p>
    <w:p w14:paraId="67369777">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支持在文档中快速定位重点片段，节省阅读时间；</w:t>
      </w:r>
    </w:p>
    <w:p w14:paraId="5A8E2F77">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支持用户对文档划线进行标记；</w:t>
      </w:r>
    </w:p>
    <w:p w14:paraId="7E1473C4">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支持用户对划线内容快速总结、解释、翻译（中英互译）；</w:t>
      </w:r>
    </w:p>
    <w:p w14:paraId="36F62272">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☆支持用户对划线内容自由提问，AI参考文档最相关内容回答问题，并展示参考内容的标签；</w:t>
      </w:r>
    </w:p>
    <w:p w14:paraId="3E0B87CC">
      <w:pPr>
        <w:pStyle w:val="6"/>
        <w:keepNext w:val="0"/>
        <w:keepLines w:val="0"/>
        <w:widowControl/>
        <w:numPr>
          <w:ilvl w:val="0"/>
          <w:numId w:val="17"/>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支持定位参考内容；</w:t>
      </w:r>
    </w:p>
    <w:p w14:paraId="6A22E9A6">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3.2.3AI资源推荐</w:t>
      </w:r>
    </w:p>
    <w:p w14:paraId="017337FE">
      <w:pPr>
        <w:pStyle w:val="6"/>
        <w:keepNext w:val="0"/>
        <w:keepLines w:val="0"/>
        <w:widowControl/>
        <w:numPr>
          <w:ilvl w:val="0"/>
          <w:numId w:val="18"/>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支持根据用户问题及知识点关键词智能推荐学习资源，并支持点击跳转；</w:t>
      </w:r>
    </w:p>
    <w:p w14:paraId="21CF41D5">
      <w:pPr>
        <w:pStyle w:val="6"/>
        <w:keepNext w:val="0"/>
        <w:keepLines w:val="0"/>
        <w:widowControl/>
        <w:numPr>
          <w:ilvl w:val="0"/>
          <w:numId w:val="18"/>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☆支持推荐的资源覆盖国家级、省级金课，可推荐的数量不少于90万个慕课视频，1.8万门慕课课程；</w:t>
      </w:r>
    </w:p>
    <w:p w14:paraId="64B8CDC9">
      <w:pPr>
        <w:pStyle w:val="6"/>
        <w:keepNext w:val="0"/>
        <w:keepLines w:val="0"/>
        <w:widowControl/>
        <w:numPr>
          <w:ilvl w:val="0"/>
          <w:numId w:val="18"/>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支持联网搜索知乎、百度百科、搜狗百科、知网等平台资源，结合学生需求精准推荐，提供丰富的外部学习支持；</w:t>
      </w:r>
    </w:p>
    <w:p w14:paraId="29C5FF73">
      <w:pPr>
        <w:pStyle w:val="6"/>
        <w:keepNext w:val="0"/>
        <w:keepLines w:val="0"/>
        <w:widowControl/>
        <w:numPr>
          <w:ilvl w:val="0"/>
          <w:numId w:val="18"/>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支持老师上传自己的课程资料，包括视频、论文、案例等用于智能资源推荐；</w:t>
      </w:r>
    </w:p>
    <w:p w14:paraId="3514C664">
      <w:pPr>
        <w:pStyle w:val="6"/>
        <w:keepNext w:val="0"/>
        <w:keepLines w:val="0"/>
        <w:widowControl/>
        <w:numPr>
          <w:ilvl w:val="0"/>
          <w:numId w:val="18"/>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支持优先推荐老师上传的推荐资源；</w:t>
      </w:r>
    </w:p>
    <w:p w14:paraId="66219D02">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3.2.4AI作业辅导</w:t>
      </w:r>
    </w:p>
    <w:p w14:paraId="22B90775">
      <w:pPr>
        <w:pStyle w:val="6"/>
        <w:keepNext w:val="0"/>
        <w:keepLines w:val="0"/>
        <w:widowControl/>
        <w:numPr>
          <w:ilvl w:val="0"/>
          <w:numId w:val="19"/>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支持AI解析单选题、多选题、判断题等有明确答案的客观题；</w:t>
      </w:r>
    </w:p>
    <w:p w14:paraId="1F6ABC3A">
      <w:pPr>
        <w:pStyle w:val="6"/>
        <w:keepNext w:val="0"/>
        <w:keepLines w:val="0"/>
        <w:widowControl/>
        <w:numPr>
          <w:ilvl w:val="0"/>
          <w:numId w:val="19"/>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支持学生根据自己的薄弱知识点，通过AI个性化自动生成辅导练习题；</w:t>
      </w:r>
    </w:p>
    <w:p w14:paraId="579AF9C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3.2.5AI视频摘要</w:t>
      </w:r>
    </w:p>
    <w:p w14:paraId="20FF73E7">
      <w:pPr>
        <w:pStyle w:val="6"/>
        <w:keepNext w:val="0"/>
        <w:keepLines w:val="0"/>
        <w:widowControl/>
        <w:numPr>
          <w:ilvl w:val="0"/>
          <w:numId w:val="2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课程上线前支持使用AI智能分析视频中语音和画面内容，将视频根据主题和知识点标题自动分段，并将视频内容自动总结成摘要；</w:t>
      </w:r>
    </w:p>
    <w:p w14:paraId="17667410">
      <w:pPr>
        <w:pStyle w:val="6"/>
        <w:keepNext w:val="0"/>
        <w:keepLines w:val="0"/>
        <w:widowControl/>
        <w:numPr>
          <w:ilvl w:val="0"/>
          <w:numId w:val="2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支持视频画面和分段摘要同步定位，播放视频的同时高亮对应的视频片段主题和摘要文字；</w:t>
      </w:r>
    </w:p>
    <w:p w14:paraId="6189E3B2">
      <w:pPr>
        <w:pStyle w:val="6"/>
        <w:keepNext w:val="0"/>
        <w:keepLines w:val="0"/>
        <w:widowControl/>
        <w:numPr>
          <w:ilvl w:val="0"/>
          <w:numId w:val="2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支持点击分段摘要内容时，跳转到对应的视频起始画面并播放；</w:t>
      </w:r>
    </w:p>
    <w:p w14:paraId="26DF4466">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3.2.6AI随堂测验</w:t>
      </w:r>
    </w:p>
    <w:p w14:paraId="20892AAA">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3.2.6.1AI弹题</w:t>
      </w:r>
    </w:p>
    <w:p w14:paraId="7085D165">
      <w:pPr>
        <w:pStyle w:val="6"/>
        <w:keepNext w:val="0"/>
        <w:keepLines w:val="0"/>
        <w:widowControl/>
        <w:numPr>
          <w:ilvl w:val="0"/>
          <w:numId w:val="2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支持AI根据讲稿和视频内容自动生成弹题；</w:t>
      </w:r>
    </w:p>
    <w:p w14:paraId="55412D7F">
      <w:pPr>
        <w:pStyle w:val="6"/>
        <w:keepNext w:val="0"/>
        <w:keepLines w:val="0"/>
        <w:widowControl/>
        <w:numPr>
          <w:ilvl w:val="0"/>
          <w:numId w:val="2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支持根据视频时间戳自动定位到出题点后面的视频位置；</w:t>
      </w:r>
    </w:p>
    <w:p w14:paraId="47E92D1F">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3.2.6.2AI章节陪练</w:t>
      </w:r>
    </w:p>
    <w:p w14:paraId="6E874A4D">
      <w:pPr>
        <w:pStyle w:val="6"/>
        <w:keepNext w:val="0"/>
        <w:keepLines w:val="0"/>
        <w:widowControl/>
        <w:numPr>
          <w:ilvl w:val="0"/>
          <w:numId w:val="2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支持按章、节或者知识点让AI进行出题，可以自定义难度、题型和数量；</w:t>
      </w:r>
    </w:p>
    <w:p w14:paraId="62B64275">
      <w:pPr>
        <w:pStyle w:val="6"/>
        <w:keepNext w:val="0"/>
        <w:keepLines w:val="0"/>
        <w:widowControl/>
        <w:numPr>
          <w:ilvl w:val="0"/>
          <w:numId w:val="2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支持根据练习情况自动给出分析，并提供个性化的学习建议；</w:t>
      </w:r>
    </w:p>
    <w:p w14:paraId="5C6E8F62">
      <w:pPr>
        <w:pStyle w:val="6"/>
        <w:keepNext w:val="0"/>
        <w:keepLines w:val="0"/>
        <w:widowControl/>
        <w:numPr>
          <w:ilvl w:val="0"/>
          <w:numId w:val="2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支持视频学习过程中，随时让AI进行针对性陪练；</w:t>
      </w:r>
    </w:p>
    <w:p w14:paraId="0DDA80EC">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3.2.7PPT智能插件（校内教学）</w:t>
      </w:r>
    </w:p>
    <w:p w14:paraId="27671232">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3.2.7.1插入建课数据</w:t>
      </w:r>
    </w:p>
    <w:p w14:paraId="2DA2D54D">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☆支持应用PPT插件将知识图谱相关资源加入PPT建设中，PPT插件需支持WPS与OFFICE，同时系统支持windows与macos系统，引用的内容包含知识点、问题体系、教学资源、试题资源；</w:t>
      </w:r>
    </w:p>
    <w:p w14:paraId="11A4B29B">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支持用户可根据自身需要选择手机验证码登录或者微信登录等多种方式完成账号登录流程；</w:t>
      </w:r>
    </w:p>
    <w:p w14:paraId="0754F1DB">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支持登录完成后，系统会根据当前账号的课程图谱建设信息，选择上方导航栏中“开始授课”，选择相应的授课课程；</w:t>
      </w:r>
    </w:p>
    <w:p w14:paraId="28A3D34B">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支持点击知识点按钮，在PPT会有图谱内梳理的知识点内容，老师可以搜索，点击知识点可查看知识点详情，找到想要的内容后点击引用，即可插入PPT中进行教学；</w:t>
      </w:r>
    </w:p>
    <w:p w14:paraId="3F4F2D06">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支持知识点插入成功后，教师在PPT播放页面中点击知识点按钮或者按住ctrl并单击知识点，即可打开相关教学内容进行教学；</w:t>
      </w:r>
    </w:p>
    <w:p w14:paraId="368AC0BF">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支持点击“问题图谱“，即可直接查看当前图谱梳理的全部”全面“－”概念“－”方法“层问题，选择想要的内容点击”引入“即可插入PPT中；</w:t>
      </w:r>
    </w:p>
    <w:p w14:paraId="1762F1B1">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支持教师在PPT播放页面中点击问题卡片按钮或者按住ctrl并单击问题卡片，即可打开相关教学内容进行教学；</w:t>
      </w:r>
    </w:p>
    <w:p w14:paraId="09E4B205">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支持系统会根据课程内容，AI推送对应资源，教师可直接点击查看，合适的话直接点击”引入“即可插入PPT；</w:t>
      </w:r>
    </w:p>
    <w:p w14:paraId="4D406FAF">
      <w:pPr>
        <w:pStyle w:val="6"/>
        <w:keepNext w:val="0"/>
        <w:keepLines w:val="0"/>
        <w:widowControl/>
        <w:numPr>
          <w:ilvl w:val="0"/>
          <w:numId w:val="2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支持添加题目资源，可以打开当前图谱梳理的题库内容，选择合适的内容后点击”引入，即可插入PPT中；</w:t>
      </w:r>
    </w:p>
    <w:p w14:paraId="2DB162AD">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3.2.7.2发布随堂测验</w:t>
      </w:r>
    </w:p>
    <w:p w14:paraId="779613AF">
      <w:pPr>
        <w:pStyle w:val="6"/>
        <w:keepNext w:val="0"/>
        <w:keepLines w:val="0"/>
        <w:widowControl/>
        <w:numPr>
          <w:ilvl w:val="0"/>
          <w:numId w:val="24"/>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支持进入线下课堂后，教师可通过PPT软件（如OFFICE、WPS等）打开已经与知识图谱关联的教学课件进行课中混合式教学。教学活动包含：签到、点名、课程录音、知识图谱内容学习；</w:t>
      </w:r>
    </w:p>
    <w:p w14:paraId="0D11C7F5">
      <w:pPr>
        <w:pStyle w:val="6"/>
        <w:keepNext w:val="0"/>
        <w:keepLines w:val="0"/>
        <w:widowControl/>
        <w:numPr>
          <w:ilvl w:val="0"/>
          <w:numId w:val="24"/>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支持PPT教学中，教师可点击插件中的随机点名，系统根据当前班级中已经签到的学生数据，进行随机抽取，随机选择一名班级内的学生，进行后续教学活动；</w:t>
      </w:r>
    </w:p>
    <w:p w14:paraId="551AB607">
      <w:pPr>
        <w:pStyle w:val="5"/>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4"/>
          <w:szCs w:val="24"/>
          <w:vertAlign w:val="baseline"/>
        </w:rPr>
        <w:t>3.2.7.3课堂报告</w:t>
      </w:r>
    </w:p>
    <w:p w14:paraId="631A365B">
      <w:pPr>
        <w:pStyle w:val="6"/>
        <w:keepNext w:val="0"/>
        <w:keepLines w:val="0"/>
        <w:widowControl/>
        <w:numPr>
          <w:ilvl w:val="0"/>
          <w:numId w:val="2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支持教师查看发布的随堂测验的答题情况，包括题目的参与人数、正确率、每个选项选择的人数，以及每位参与同学的答题记录；</w:t>
      </w:r>
    </w:p>
    <w:p w14:paraId="63D1DD25">
      <w:pPr>
        <w:pStyle w:val="6"/>
        <w:keepNext w:val="0"/>
        <w:keepLines w:val="0"/>
        <w:widowControl/>
        <w:numPr>
          <w:ilvl w:val="0"/>
          <w:numId w:val="2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支持教师查看发布的签到的课堂记录，包括已签到学生的姓名、学号、签到时间，以及未签到学生的姓名和学号；</w:t>
      </w:r>
    </w:p>
    <w:p w14:paraId="15331780">
      <w:pPr>
        <w:pStyle w:val="6"/>
        <w:keepNext w:val="0"/>
        <w:keepLines w:val="0"/>
        <w:widowControl/>
        <w:numPr>
          <w:ilvl w:val="0"/>
          <w:numId w:val="25"/>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支持教师查看发布的点名的课堂记录，包括已点名学生的姓名、学号、点名时间；</w:t>
      </w:r>
    </w:p>
    <w:p w14:paraId="4B6060A4">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3.3AI助管</w:t>
      </w:r>
    </w:p>
    <w:p w14:paraId="3F78584E">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3.3.1AI自动督促</w:t>
      </w:r>
    </w:p>
    <w:p w14:paraId="1FD9C1FD">
      <w:pPr>
        <w:pStyle w:val="6"/>
        <w:keepNext w:val="0"/>
        <w:keepLines w:val="0"/>
        <w:widowControl/>
        <w:numPr>
          <w:ilvl w:val="0"/>
          <w:numId w:val="2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支持课程相关运行信息提醒，比如见面课的安排时间，是否支持补考等；</w:t>
      </w:r>
    </w:p>
    <w:p w14:paraId="347276AB">
      <w:pPr>
        <w:pStyle w:val="6"/>
        <w:keepNext w:val="0"/>
        <w:keepLines w:val="0"/>
        <w:widowControl/>
        <w:numPr>
          <w:ilvl w:val="0"/>
          <w:numId w:val="2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支持根据每一位学生的学习进度、作业提交和考试时间等方面，个性化进行提醒和督促；</w:t>
      </w:r>
    </w:p>
    <w:p w14:paraId="2F9D127C">
      <w:pPr>
        <w:pStyle w:val="6"/>
        <w:keepNext w:val="0"/>
        <w:keepLines w:val="0"/>
        <w:widowControl/>
        <w:numPr>
          <w:ilvl w:val="0"/>
          <w:numId w:val="26"/>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支持成绩发布提醒，AI根据学生成绩是否及格，提供补考提醒；</w:t>
      </w:r>
    </w:p>
    <w:p w14:paraId="6E811488">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3.3.2AI周报</w:t>
      </w:r>
    </w:p>
    <w:p w14:paraId="24C988B4">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支持添加一对一专属课程专员企微，微信中定期推送教师端AI周报，支持微信小程序和PC端查看AI周报；</w:t>
      </w:r>
    </w:p>
    <w:p w14:paraId="30312369">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支持查看课程选课数据统计；</w:t>
      </w:r>
    </w:p>
    <w:p w14:paraId="5D4EB640">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支持查看学生学习情况；</w:t>
      </w:r>
    </w:p>
    <w:p w14:paraId="46FA14EB">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支持学习行为数据与分析：统计AI智能问答数据、分析学生提问、师生互动数据统计、反复观看视频检测、学生反馈记录查看；</w:t>
      </w:r>
    </w:p>
    <w:p w14:paraId="351972E3">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支持查看AI陪练数据；</w:t>
      </w:r>
    </w:p>
    <w:p w14:paraId="2EE27F17">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支持查看最终成绩分析；</w:t>
      </w:r>
    </w:p>
    <w:p w14:paraId="06FF7C85">
      <w:pPr>
        <w:pStyle w:val="6"/>
        <w:keepNext w:val="0"/>
        <w:keepLines w:val="0"/>
        <w:widowControl/>
        <w:numPr>
          <w:ilvl w:val="0"/>
          <w:numId w:val="27"/>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支持满意度统计和分析；</w:t>
      </w:r>
    </w:p>
    <w:p w14:paraId="279204EB">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3.3.3AI诚信学习检测</w:t>
      </w:r>
    </w:p>
    <w:p w14:paraId="3BCCE7F1">
      <w:pPr>
        <w:pStyle w:val="6"/>
        <w:keepNext w:val="0"/>
        <w:keepLines w:val="0"/>
        <w:widowControl/>
        <w:numPr>
          <w:ilvl w:val="0"/>
          <w:numId w:val="2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支持提供学生风险AI评估机制，通过AI检测学生的诚信系数，如：异地登录检测、异常设备登录检测、异常时间段检测、异常学习过程检测、异常考试过程检测等行为确定学生的风险模型；</w:t>
      </w:r>
    </w:p>
    <w:p w14:paraId="7C18C8CF">
      <w:pPr>
        <w:pStyle w:val="6"/>
        <w:keepNext w:val="0"/>
        <w:keepLines w:val="0"/>
        <w:widowControl/>
        <w:numPr>
          <w:ilvl w:val="0"/>
          <w:numId w:val="2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支持根据学生的不同级别风险定制学生的校验服务，如：人脸识别服务、图形校验服务等。学生必须通过相应的验证才能降低风险系数，正常完成学业；</w:t>
      </w:r>
    </w:p>
    <w:p w14:paraId="301BBF96">
      <w:pPr>
        <w:pStyle w:val="6"/>
        <w:keepNext w:val="0"/>
        <w:keepLines w:val="0"/>
        <w:widowControl/>
        <w:numPr>
          <w:ilvl w:val="0"/>
          <w:numId w:val="2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黑名单功能，为进一步加强学生诚信学习/考试纪律，针对有明确异常行为的学生直接纳入黑名单，进入黑名单的学生将无法进行任何学习和考试相关的业务。必须确认诚信学习和相关解绑流程后才能继续学业；</w:t>
      </w:r>
    </w:p>
    <w:p w14:paraId="5BE54012">
      <w:pPr>
        <w:pStyle w:val="6"/>
        <w:keepNext w:val="0"/>
        <w:keepLines w:val="0"/>
        <w:widowControl/>
        <w:numPr>
          <w:ilvl w:val="0"/>
          <w:numId w:val="28"/>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支持学习异常提醒，若学生在学习过程中有异常行为，AI会自动通知学生诚信学习。管理老师可根据实际情况自行决定如何处理；</w:t>
      </w:r>
    </w:p>
    <w:p w14:paraId="2C5D67EB">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3.3.4智慧课程质量分析</w:t>
      </w:r>
    </w:p>
    <w:p w14:paraId="151C38C5">
      <w:pPr>
        <w:pStyle w:val="6"/>
        <w:keepNext w:val="0"/>
        <w:keepLines w:val="0"/>
        <w:widowControl/>
        <w:numPr>
          <w:ilvl w:val="0"/>
          <w:numId w:val="2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支持学生对于课程进行反馈，老师在周报中查看学生的反馈内容评估是否需要进行调整；</w:t>
      </w:r>
    </w:p>
    <w:p w14:paraId="14B2A025">
      <w:pPr>
        <w:pStyle w:val="6"/>
        <w:keepNext w:val="0"/>
        <w:keepLines w:val="0"/>
        <w:widowControl/>
        <w:numPr>
          <w:ilvl w:val="0"/>
          <w:numId w:val="29"/>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支持老师查看学生学习进度、效果及行为数据，并查看AI提出的课程建议，老师可评估是否采纳建议的；</w:t>
      </w:r>
    </w:p>
    <w:p w14:paraId="37FD1A73">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3.4AI助评</w:t>
      </w:r>
    </w:p>
    <w:p w14:paraId="6A662980">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3.4.1AI主观题批阅</w:t>
      </w:r>
    </w:p>
    <w:p w14:paraId="0A992E0C">
      <w:pPr>
        <w:pStyle w:val="6"/>
        <w:keepNext w:val="0"/>
        <w:keepLines w:val="0"/>
        <w:widowControl/>
        <w:numPr>
          <w:ilvl w:val="0"/>
          <w:numId w:val="3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支持老师设置主观题（目前支持问答题）评分点，确保给AI的评价标准一致；</w:t>
      </w:r>
    </w:p>
    <w:p w14:paraId="31E609CE">
      <w:pPr>
        <w:pStyle w:val="6"/>
        <w:keepNext w:val="0"/>
        <w:keepLines w:val="0"/>
        <w:widowControl/>
        <w:numPr>
          <w:ilvl w:val="0"/>
          <w:numId w:val="3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支持AI根据预设的评分点进行自动评分，并生成相应的学习建议；</w:t>
      </w:r>
    </w:p>
    <w:p w14:paraId="5300610A">
      <w:pPr>
        <w:pStyle w:val="6"/>
        <w:keepNext w:val="0"/>
        <w:keepLines w:val="0"/>
        <w:widowControl/>
        <w:numPr>
          <w:ilvl w:val="0"/>
          <w:numId w:val="30"/>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支持AI评分后自动填入人工打分处，支持老师评估后进行修改；</w:t>
      </w:r>
    </w:p>
    <w:p w14:paraId="6AD803B7">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3.4.2学生薄弱知识点AI分析</w:t>
      </w:r>
    </w:p>
    <w:p w14:paraId="3AE25E64">
      <w:pPr>
        <w:pStyle w:val="6"/>
        <w:keepNext w:val="0"/>
        <w:keepLines w:val="0"/>
        <w:widowControl/>
        <w:numPr>
          <w:ilvl w:val="0"/>
          <w:numId w:val="3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支持根据全部选课学生的练习和测试结果，AI分析学生薄弱知识点内容；</w:t>
      </w:r>
    </w:p>
    <w:p w14:paraId="7D6C2FA9">
      <w:pPr>
        <w:pStyle w:val="6"/>
        <w:keepNext w:val="0"/>
        <w:keepLines w:val="0"/>
        <w:widowControl/>
        <w:numPr>
          <w:ilvl w:val="0"/>
          <w:numId w:val="31"/>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支持将知识点按高、中、低风险进行分层展示，便于老师分析课程内容是否需要调整，或者是否需要补充其他学习资料，或者变更测试题目难度；</w:t>
      </w:r>
    </w:p>
    <w:p w14:paraId="7BCA099A">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3.4.3学生掌握度AI分析</w:t>
      </w:r>
    </w:p>
    <w:p w14:paraId="3E980A57">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支持显示全部选课学生知识点学习人数以及知识点平均掌握度分布情况，便于老师分析评估学生整体知识点掌握情况；</w:t>
      </w:r>
    </w:p>
    <w:p w14:paraId="30D9970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3.4.4学生课程学习行为及资源AI分析</w:t>
      </w:r>
    </w:p>
    <w:p w14:paraId="0B5BCB78">
      <w:pPr>
        <w:pStyle w:val="6"/>
        <w:keepNext w:val="0"/>
        <w:keepLines w:val="0"/>
        <w:widowControl/>
        <w:numPr>
          <w:ilvl w:val="0"/>
          <w:numId w:val="3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支持章节提问分析，根据学生的提问数据，分析总结学生问题集中方向；</w:t>
      </w:r>
    </w:p>
    <w:p w14:paraId="6DC6A9C8">
      <w:pPr>
        <w:pStyle w:val="6"/>
        <w:keepNext w:val="0"/>
        <w:keepLines w:val="0"/>
        <w:widowControl/>
        <w:numPr>
          <w:ilvl w:val="0"/>
          <w:numId w:val="3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支持检测学习反复观看的视频内容，提示哪些内容可能学生比较感兴趣或者理解有难度；</w:t>
      </w:r>
    </w:p>
    <w:p w14:paraId="677E1B63">
      <w:pPr>
        <w:pStyle w:val="6"/>
        <w:keepNext w:val="0"/>
        <w:keepLines w:val="0"/>
        <w:widowControl/>
        <w:numPr>
          <w:ilvl w:val="0"/>
          <w:numId w:val="32"/>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支持AI推荐资源分析，将推荐资源进行分类统计，提示学生资源偏好分类，以及资源学习热度；</w:t>
      </w:r>
    </w:p>
    <w:p w14:paraId="181A126F">
      <w:pPr>
        <w:pStyle w:val="3"/>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2"/>
          <w:szCs w:val="32"/>
          <w:vertAlign w:val="baseline"/>
        </w:rPr>
        <w:t>3.5智慧课程数据中心</w:t>
      </w:r>
    </w:p>
    <w:p w14:paraId="5301639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3.5.1选课情况</w:t>
      </w:r>
    </w:p>
    <w:p w14:paraId="6E629B6E">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支持查看选课数据统计，累计统计选课学校数量、教学班总数、选课人次、实际入学人次、已学习人次、退课人数，并且展示选课学校层次分布和选课学校区域分布。</w:t>
      </w:r>
    </w:p>
    <w:p w14:paraId="3A313C4B">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3.5.2学习情况</w:t>
      </w:r>
    </w:p>
    <w:p w14:paraId="55DC4295">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支持查看入班总人数，分块展示没有学习、低于计划和高于计划的学生人数，同时展示学生学习进度，以及学生学习人次。</w:t>
      </w:r>
    </w:p>
    <w:p w14:paraId="641145D3">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3.5.3学习行为数据与分析</w:t>
      </w:r>
    </w:p>
    <w:p w14:paraId="2845837C">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支持查看AI智能问答数据，回复问题数、推荐资源数、学生查看次数，分析AI问答反馈满意度；</w:t>
      </w:r>
    </w:p>
    <w:p w14:paraId="4764C152">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支持分析学生提问内容，统计与课程相关提问次数，给出AI建议；</w:t>
      </w:r>
    </w:p>
    <w:p w14:paraId="5379D1E7">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支持查看师生互动数据统计，包含问答提问、回答、评论数以及见面课出勤、平均成绩等数据</w:t>
      </w:r>
    </w:p>
    <w:p w14:paraId="74464D29">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支持查看视频观看数据记录，反复观看视频检测；</w:t>
      </w:r>
    </w:p>
    <w:p w14:paraId="5D8370C8">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支持学生反馈记录查看，展示积极反馈、改进建议、其他建议的条数，老师可点击明细进行查看；</w:t>
      </w:r>
    </w:p>
    <w:p w14:paraId="74B5C4EF">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3.5.4AI陪练统计</w:t>
      </w:r>
    </w:p>
    <w:p w14:paraId="0E7C5749">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支持查看学生陪练数据：AI陪练参与人次、AI陪练参与人数、AI生成题目数量、学生练习题目数量、学生练习结果。</w:t>
      </w:r>
    </w:p>
    <w:p w14:paraId="73A845B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3.5.5成绩分析</w:t>
      </w:r>
    </w:p>
    <w:p w14:paraId="5B19D1AD">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支持查看最终成绩平均分，按分数段进行统计，并且展示优秀率和及格率。</w:t>
      </w:r>
    </w:p>
    <w:p w14:paraId="5AE76C6D">
      <w:pPr>
        <w:pStyle w:val="4"/>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28"/>
          <w:szCs w:val="28"/>
          <w:vertAlign w:val="baseline"/>
        </w:rPr>
        <w:t>3.5.6满意度分析</w:t>
      </w:r>
    </w:p>
    <w:p w14:paraId="49068B59">
      <w:pPr>
        <w:pStyle w:val="6"/>
        <w:keepNext w:val="0"/>
        <w:keepLines w:val="0"/>
        <w:widowControl/>
        <w:suppressLineNumbers w:val="0"/>
        <w:spacing w:before="60" w:beforeAutospacing="0" w:after="60" w:afterAutospacing="0" w:line="26" w:lineRule="atLeast"/>
        <w:ind w:left="0" w:leftChars="0" w:right="0"/>
        <w:jc w:val="left"/>
      </w:pPr>
      <w:r>
        <w:rPr>
          <w:b w:val="0"/>
          <w:bCs w:val="0"/>
          <w:i w:val="0"/>
          <w:iCs w:val="0"/>
          <w:color w:val="333333"/>
          <w:spacing w:val="0"/>
          <w:w w:val="100"/>
          <w:sz w:val="22"/>
          <w:szCs w:val="22"/>
          <w:vertAlign w:val="baseline"/>
        </w:rPr>
        <w:t>支持查看学生教学调查的数据，显示整体教学评分，并且统计参与人次和参与度。</w:t>
      </w:r>
    </w:p>
    <w:p w14:paraId="10945C0A">
      <w:pPr>
        <w:pStyle w:val="2"/>
        <w:keepNext w:val="0"/>
        <w:keepLines w:val="0"/>
        <w:widowControl/>
        <w:suppressLineNumbers w:val="0"/>
        <w:spacing w:before="0" w:beforeAutospacing="0" w:after="0" w:afterAutospacing="0" w:line="34" w:lineRule="atLeast"/>
        <w:ind w:left="0" w:leftChars="0" w:right="0"/>
        <w:jc w:val="left"/>
      </w:pPr>
      <w:r>
        <w:rPr>
          <w:b/>
          <w:bCs/>
          <w:i w:val="0"/>
          <w:iCs w:val="0"/>
          <w:color w:val="1A1A1A"/>
          <w:spacing w:val="0"/>
          <w:w w:val="100"/>
          <w:sz w:val="36"/>
          <w:szCs w:val="36"/>
          <w:vertAlign w:val="baseline"/>
        </w:rPr>
        <w:t>4.智慧课程建设实施服务要求</w:t>
      </w:r>
    </w:p>
    <w:p w14:paraId="78A2A644">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支持辅助教师明确智慧课程建设目标，依据教师反馈，梳理建课思路；</w:t>
      </w:r>
    </w:p>
    <w:p w14:paraId="38C678CE">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支持辅助教师课程素材收集整理，提供教师各种素材的具体格式及注意事项，教师可根据要求上传课程资料；</w:t>
      </w:r>
    </w:p>
    <w:p w14:paraId="520A697C">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可根据教师提供的相关素材建立课程知识库，基于课程知识库进行增强检索生成、垂直调优；</w:t>
      </w:r>
    </w:p>
    <w:p w14:paraId="04E855CD">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rPr>
          <w:rFonts w:hint="eastAsia" w:eastAsia="仿宋" w:asciiTheme="minorAscii" w:hAnsiTheme="minorAscii" w:cstheme="minorBidi"/>
          <w:b w:val="0"/>
          <w:bCs w:val="0"/>
          <w:i w:val="0"/>
          <w:iCs w:val="0"/>
          <w:color w:val="333333"/>
          <w:spacing w:val="0"/>
          <w:w w:val="100"/>
          <w:kern w:val="2"/>
          <w:sz w:val="22"/>
          <w:szCs w:val="22"/>
          <w:vertAlign w:val="baseline"/>
          <w:lang w:val="en-US" w:eastAsia="zh-Hans" w:bidi="ar-SA"/>
        </w:rPr>
      </w:pPr>
      <w:r>
        <w:rPr>
          <w:b w:val="0"/>
          <w:bCs w:val="0"/>
          <w:i w:val="0"/>
          <w:iCs w:val="0"/>
          <w:color w:val="333333"/>
          <w:spacing w:val="0"/>
          <w:w w:val="100"/>
          <w:sz w:val="22"/>
          <w:szCs w:val="22"/>
          <w:vertAlign w:val="baseline"/>
        </w:rPr>
        <w:t>支持记录老师教学过程中的问题，根据问题进一步完善增强模型；</w:t>
      </w:r>
    </w:p>
    <w:p w14:paraId="3D683691">
      <w:pPr>
        <w:pStyle w:val="6"/>
        <w:keepNext w:val="0"/>
        <w:keepLines w:val="0"/>
        <w:widowControl/>
        <w:numPr>
          <w:ilvl w:val="0"/>
          <w:numId w:val="33"/>
        </w:numPr>
        <w:suppressLineNumbers w:val="0"/>
        <w:spacing w:before="60" w:beforeAutospacing="0" w:after="60" w:afterAutospacing="0" w:line="26" w:lineRule="atLeast"/>
        <w:ind w:left="336" w:leftChars="0" w:right="0" w:hanging="336"/>
        <w:jc w:val="left"/>
        <w:rPr>
          <w:rFonts w:hint="eastAsia" w:eastAsia="仿宋" w:asciiTheme="minorAscii" w:hAnsiTheme="minorAscii" w:cstheme="minorBidi"/>
          <w:b w:val="0"/>
          <w:bCs w:val="0"/>
          <w:i w:val="0"/>
          <w:iCs w:val="0"/>
          <w:color w:val="333333"/>
          <w:spacing w:val="0"/>
          <w:w w:val="100"/>
          <w:kern w:val="2"/>
          <w:sz w:val="22"/>
          <w:szCs w:val="22"/>
          <w:vertAlign w:val="baseline"/>
          <w:lang w:val="en-US" w:eastAsia="zh-Hans" w:bidi="ar-SA"/>
        </w:rPr>
      </w:pPr>
      <w:r>
        <w:rPr>
          <w:rFonts w:hint="eastAsia" w:eastAsia="仿宋" w:asciiTheme="minorAscii" w:hAnsiTheme="minorAscii" w:cstheme="minorBidi"/>
          <w:b w:val="0"/>
          <w:bCs w:val="0"/>
          <w:i w:val="0"/>
          <w:iCs w:val="0"/>
          <w:color w:val="333333"/>
          <w:spacing w:val="0"/>
          <w:w w:val="100"/>
          <w:kern w:val="2"/>
          <w:sz w:val="22"/>
          <w:szCs w:val="22"/>
          <w:vertAlign w:val="baseline"/>
          <w:lang w:val="en-US" w:eastAsia="zh-CN" w:bidi="ar-SA"/>
        </w:rPr>
        <w:t>☆</w:t>
      </w:r>
      <w:r>
        <w:rPr>
          <w:rFonts w:hint="eastAsia" w:eastAsia="仿宋" w:asciiTheme="minorAscii" w:hAnsiTheme="minorAscii" w:cstheme="minorBidi"/>
          <w:b w:val="0"/>
          <w:bCs w:val="0"/>
          <w:i w:val="0"/>
          <w:iCs w:val="0"/>
          <w:color w:val="333333"/>
          <w:spacing w:val="0"/>
          <w:w w:val="100"/>
          <w:kern w:val="2"/>
          <w:sz w:val="22"/>
          <w:szCs w:val="22"/>
          <w:vertAlign w:val="baseline"/>
          <w:lang w:val="en-US" w:eastAsia="zh-Hans" w:bidi="ar-SA"/>
        </w:rPr>
        <w:t>要求平台具有一定量的在线视频课程资源</w:t>
      </w:r>
      <w:r>
        <w:rPr>
          <w:rFonts w:hint="eastAsia" w:eastAsia="仿宋" w:asciiTheme="minorAscii" w:hAnsiTheme="minorAscii" w:cstheme="minorBidi"/>
          <w:b w:val="0"/>
          <w:bCs w:val="0"/>
          <w:i w:val="0"/>
          <w:iCs w:val="0"/>
          <w:color w:val="333333"/>
          <w:spacing w:val="0"/>
          <w:w w:val="100"/>
          <w:kern w:val="2"/>
          <w:sz w:val="22"/>
          <w:szCs w:val="22"/>
          <w:vertAlign w:val="baseline"/>
          <w:lang w:val="en-US" w:eastAsia="zh-CN" w:bidi="ar-SA"/>
        </w:rPr>
        <w:t>与虚访课程资源</w:t>
      </w:r>
      <w:r>
        <w:rPr>
          <w:rFonts w:hint="eastAsia" w:eastAsia="仿宋" w:asciiTheme="minorAscii" w:hAnsiTheme="minorAscii" w:cstheme="minorBidi"/>
          <w:b w:val="0"/>
          <w:bCs w:val="0"/>
          <w:i w:val="0"/>
          <w:iCs w:val="0"/>
          <w:color w:val="333333"/>
          <w:spacing w:val="0"/>
          <w:w w:val="100"/>
          <w:kern w:val="2"/>
          <w:sz w:val="22"/>
          <w:szCs w:val="22"/>
          <w:vertAlign w:val="baseline"/>
          <w:lang w:val="en-US" w:eastAsia="zh-Hans" w:bidi="ar-SA"/>
        </w:rPr>
        <w:t>，虚仿资源与在线课程平台完成在线视频课程结合功能，深度融合在线视频课程和虚仿资源课程。</w:t>
      </w:r>
    </w:p>
    <w:p w14:paraId="00197610">
      <w:pPr>
        <w:pStyle w:val="6"/>
        <w:keepNext w:val="0"/>
        <w:keepLines w:val="0"/>
        <w:widowControl/>
        <w:numPr>
          <w:ilvl w:val="0"/>
          <w:numId w:val="0"/>
        </w:numPr>
        <w:suppressLineNumbers w:val="0"/>
        <w:spacing w:before="60" w:beforeAutospacing="0" w:after="60" w:afterAutospacing="0" w:line="26" w:lineRule="atLeast"/>
        <w:ind w:leftChars="200" w:right="0" w:rightChars="0"/>
        <w:jc w:val="left"/>
      </w:pPr>
    </w:p>
    <w:p w14:paraId="12AAF14A">
      <w:pPr>
        <w:pStyle w:val="2"/>
        <w:keepNext w:val="0"/>
        <w:keepLines w:val="0"/>
        <w:widowControl/>
        <w:numPr>
          <w:ilvl w:val="0"/>
          <w:numId w:val="0"/>
        </w:numPr>
        <w:suppressLineNumbers w:val="0"/>
        <w:spacing w:before="0" w:beforeAutospacing="0" w:after="0" w:afterAutospacing="0" w:line="34" w:lineRule="atLeast"/>
        <w:ind w:leftChars="200" w:right="0" w:rightChars="0"/>
        <w:jc w:val="left"/>
      </w:pPr>
      <w:r>
        <w:rPr>
          <w:rFonts w:hint="eastAsia"/>
          <w:b/>
          <w:bCs/>
          <w:i w:val="0"/>
          <w:iCs w:val="0"/>
          <w:color w:val="1A1A1A"/>
          <w:spacing w:val="0"/>
          <w:w w:val="100"/>
          <w:sz w:val="36"/>
          <w:szCs w:val="36"/>
          <w:vertAlign w:val="baseline"/>
          <w:lang w:val="en-US" w:eastAsia="zh-CN"/>
        </w:rPr>
        <w:t>5.</w:t>
      </w:r>
      <w:r>
        <w:rPr>
          <w:b/>
          <w:bCs/>
          <w:i w:val="0"/>
          <w:iCs w:val="0"/>
          <w:color w:val="1A1A1A"/>
          <w:spacing w:val="0"/>
          <w:w w:val="100"/>
          <w:sz w:val="36"/>
          <w:szCs w:val="36"/>
          <w:vertAlign w:val="baseline"/>
        </w:rPr>
        <w:t>智慧课程安全合规</w:t>
      </w:r>
    </w:p>
    <w:p w14:paraId="3A413A4C">
      <w:pPr>
        <w:pStyle w:val="6"/>
        <w:keepNext w:val="0"/>
        <w:keepLines w:val="0"/>
        <w:widowControl/>
        <w:numPr>
          <w:ilvl w:val="0"/>
          <w:numId w:val="34"/>
        </w:numPr>
        <w:suppressLineNumbers w:val="0"/>
        <w:spacing w:before="60" w:beforeAutospacing="0" w:after="60" w:afterAutospacing="0" w:line="26" w:lineRule="atLeast"/>
        <w:ind w:left="336" w:leftChars="0" w:right="0" w:hanging="336"/>
        <w:jc w:val="left"/>
      </w:pPr>
      <w:r>
        <w:rPr>
          <w:b w:val="0"/>
          <w:bCs w:val="0"/>
          <w:i w:val="0"/>
          <w:iCs w:val="0"/>
          <w:color w:val="333333"/>
          <w:spacing w:val="0"/>
          <w:w w:val="100"/>
          <w:sz w:val="22"/>
          <w:szCs w:val="22"/>
          <w:vertAlign w:val="baseline"/>
        </w:rPr>
        <w:t>平台通过信息系统安全等级三级认证；</w:t>
      </w:r>
    </w:p>
    <w:p w14:paraId="7F51E378">
      <w:pPr>
        <w:pStyle w:val="6"/>
        <w:keepNext w:val="0"/>
        <w:keepLines w:val="0"/>
        <w:widowControl/>
        <w:numPr>
          <w:ilvl w:val="0"/>
          <w:numId w:val="34"/>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平台提供云安全防火墙、DDos防护（百G级）、云服务防火墙、云安全态势感知、防病毒勒索等安全防护设备，保证平台的流量、接口、服务器、数据等层面的安全防护；</w:t>
      </w:r>
    </w:p>
    <w:p w14:paraId="6C5F51BF">
      <w:pPr>
        <w:pStyle w:val="6"/>
        <w:keepNext w:val="0"/>
        <w:keepLines w:val="0"/>
        <w:widowControl/>
        <w:numPr>
          <w:ilvl w:val="0"/>
          <w:numId w:val="34"/>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实施严格的访问控制机制，基于角色的访问控制(RBAC)和最小权限原则，确保只有授权用户和系统组件能够访问加密数据。同时，记录并监控所有对加密数据的访问尝试，包括解密操作，通过日志审计确保任何异常活动都能被及时发现和响应；</w:t>
      </w:r>
    </w:p>
    <w:p w14:paraId="0C2743FC">
      <w:pPr>
        <w:pStyle w:val="6"/>
        <w:keepNext w:val="0"/>
        <w:keepLines w:val="0"/>
        <w:widowControl/>
        <w:numPr>
          <w:ilvl w:val="0"/>
          <w:numId w:val="34"/>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保证数据每周进行完整备份、每天进行增量备份、数据采用本地机房备份、数据进行异地备份；</w:t>
      </w:r>
    </w:p>
    <w:p w14:paraId="3BEBD2D0">
      <w:pPr>
        <w:pStyle w:val="6"/>
        <w:keepNext w:val="0"/>
        <w:keepLines w:val="0"/>
        <w:widowControl/>
        <w:numPr>
          <w:ilvl w:val="0"/>
          <w:numId w:val="34"/>
        </w:numPr>
        <w:suppressLineNumbers w:val="0"/>
        <w:spacing w:before="60" w:beforeAutospacing="0" w:after="60" w:afterAutospacing="0" w:line="30" w:lineRule="atLeast"/>
        <w:ind w:left="336" w:leftChars="0" w:right="0" w:hanging="336"/>
        <w:jc w:val="left"/>
      </w:pPr>
      <w:r>
        <w:rPr>
          <w:b w:val="0"/>
          <w:bCs w:val="0"/>
          <w:i w:val="0"/>
          <w:iCs w:val="0"/>
          <w:color w:val="333333"/>
          <w:spacing w:val="0"/>
          <w:w w:val="100"/>
          <w:sz w:val="22"/>
          <w:szCs w:val="22"/>
          <w:vertAlign w:val="baseline"/>
        </w:rPr>
        <w:t>在应用程序执行过程中产生和处理的数据，需要在内存中得到相等级别的保护。平台开展了内存数据加密工作，通过内存加密引擎对敏感数据进行实时加密和解密处理。这意味着数据即使在处理过程中也始终处于加密状态，使得即便发生内存泄露事件，攻击者也无法获得有用信息；</w:t>
      </w:r>
    </w:p>
    <w:p w14:paraId="63B4E62E">
      <w:pPr>
        <w:rPr>
          <w:rFonts w:hint="eastAsia"/>
          <w:lang w:eastAsia="zh-CN"/>
        </w:rPr>
      </w:pPr>
    </w:p>
    <w:p w14:paraId="5F3A253E">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BlinkMacSystemFont">
    <w:altName w:val="Segoe Print"/>
    <w:panose1 w:val="00000000000000000000"/>
    <w:charset w:val="00"/>
    <w:family w:val="auto"/>
    <w:pitch w:val="default"/>
    <w:sig w:usb0="00000000" w:usb1="00000000" w:usb2="0000000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A788"/>
    <w:multiLevelType w:val="multilevel"/>
    <w:tmpl w:val="8CDEA788"/>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
    <w:nsid w:val="93EC45BD"/>
    <w:multiLevelType w:val="multilevel"/>
    <w:tmpl w:val="93EC45BD"/>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
    <w:nsid w:val="AFDE8831"/>
    <w:multiLevelType w:val="multilevel"/>
    <w:tmpl w:val="AFDE8831"/>
    <w:lvl w:ilvl="0" w:tentative="0">
      <w:start w:val="1"/>
      <w:numFmt w:val="decimal"/>
      <w:lvlText w:val="%1."/>
      <w:lvlJc w:val="left"/>
      <w:pPr>
        <w:tabs>
          <w:tab w:val="left" w:pos="-420"/>
        </w:tabs>
        <w:ind w:left="300"/>
      </w:pPr>
    </w:lvl>
    <w:lvl w:ilvl="1" w:tentative="0">
      <w:start w:val="1"/>
      <w:numFmt w:val="decimal"/>
      <w:lvlText w:val="%1.%2."/>
      <w:lvlJc w:val="left"/>
      <w:pPr>
        <w:tabs>
          <w:tab w:val="left" w:pos="-420"/>
        </w:tabs>
        <w:ind w:left="1020"/>
      </w:pPr>
    </w:lvl>
    <w:lvl w:ilvl="2" w:tentative="0">
      <w:start w:val="1"/>
      <w:numFmt w:val="decimal"/>
      <w:lvlText w:val="%1.%2.%3."/>
      <w:lvlJc w:val="left"/>
      <w:pPr>
        <w:tabs>
          <w:tab w:val="left" w:pos="-420"/>
        </w:tabs>
        <w:ind w:left="1740"/>
      </w:pPr>
    </w:lvl>
    <w:lvl w:ilvl="3" w:tentative="0">
      <w:start w:val="1"/>
      <w:numFmt w:val="decimal"/>
      <w:lvlText w:val="%1.%2.%3.%4."/>
      <w:lvlJc w:val="left"/>
      <w:pPr>
        <w:tabs>
          <w:tab w:val="left" w:pos="-420"/>
        </w:tabs>
        <w:ind w:left="2460"/>
      </w:pPr>
    </w:lvl>
    <w:lvl w:ilvl="4" w:tentative="0">
      <w:start w:val="1"/>
      <w:numFmt w:val="decimal"/>
      <w:lvlText w:val="%1.%2.%3.%4.%5."/>
      <w:lvlJc w:val="left"/>
      <w:pPr>
        <w:tabs>
          <w:tab w:val="left" w:pos="-420"/>
        </w:tabs>
        <w:ind w:left="3180"/>
      </w:pPr>
    </w:lvl>
    <w:lvl w:ilvl="5" w:tentative="0">
      <w:start w:val="1"/>
      <w:numFmt w:val="decimal"/>
      <w:lvlText w:val="%1.%2.%3.%4.%5.%6."/>
      <w:lvlJc w:val="left"/>
      <w:pPr>
        <w:tabs>
          <w:tab w:val="left" w:pos="-420"/>
        </w:tabs>
        <w:ind w:left="3900"/>
      </w:pPr>
    </w:lvl>
    <w:lvl w:ilvl="6" w:tentative="0">
      <w:start w:val="1"/>
      <w:numFmt w:val="decimal"/>
      <w:lvlText w:val="%1.%2.%3.%4.%5.%6.%7."/>
      <w:lvlJc w:val="left"/>
      <w:pPr>
        <w:tabs>
          <w:tab w:val="left" w:pos="-420"/>
        </w:tabs>
        <w:ind w:left="4620"/>
      </w:pPr>
    </w:lvl>
    <w:lvl w:ilvl="7" w:tentative="0">
      <w:start w:val="1"/>
      <w:numFmt w:val="decimal"/>
      <w:lvlText w:val="%1.%2.%3.%4.%5.%6.%7.%8."/>
      <w:lvlJc w:val="left"/>
      <w:pPr>
        <w:tabs>
          <w:tab w:val="left" w:pos="-420"/>
        </w:tabs>
        <w:ind w:left="5340"/>
      </w:pPr>
    </w:lvl>
    <w:lvl w:ilvl="8" w:tentative="0">
      <w:start w:val="1"/>
      <w:numFmt w:val="decimal"/>
      <w:lvlText w:val="%1.%2.%3.%4.%5.%6.%7.%8.%9."/>
      <w:lvlJc w:val="left"/>
      <w:pPr>
        <w:tabs>
          <w:tab w:val="left" w:pos="-420"/>
        </w:tabs>
        <w:ind w:left="6060"/>
      </w:pPr>
    </w:lvl>
  </w:abstractNum>
  <w:abstractNum w:abstractNumId="3">
    <w:nsid w:val="B9FF9C3D"/>
    <w:multiLevelType w:val="multilevel"/>
    <w:tmpl w:val="B9FF9C3D"/>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4">
    <w:nsid w:val="BDF38B55"/>
    <w:multiLevelType w:val="multilevel"/>
    <w:tmpl w:val="BDF38B55"/>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5">
    <w:nsid w:val="BF7D22DC"/>
    <w:multiLevelType w:val="multilevel"/>
    <w:tmpl w:val="BF7D22DC"/>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6">
    <w:nsid w:val="BFF7FBDB"/>
    <w:multiLevelType w:val="multilevel"/>
    <w:tmpl w:val="BFF7FBDB"/>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7">
    <w:nsid w:val="CEEE76B3"/>
    <w:multiLevelType w:val="multilevel"/>
    <w:tmpl w:val="CEEE76B3"/>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8">
    <w:nsid w:val="DA4DC156"/>
    <w:multiLevelType w:val="multilevel"/>
    <w:tmpl w:val="DA4DC156"/>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9">
    <w:nsid w:val="DF3E6689"/>
    <w:multiLevelType w:val="multilevel"/>
    <w:tmpl w:val="DF3E6689"/>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0">
    <w:nsid w:val="E9180FF6"/>
    <w:multiLevelType w:val="multilevel"/>
    <w:tmpl w:val="E9180FF6"/>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1">
    <w:nsid w:val="EB778B82"/>
    <w:multiLevelType w:val="multilevel"/>
    <w:tmpl w:val="EB778B82"/>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2">
    <w:nsid w:val="EEB6517F"/>
    <w:multiLevelType w:val="multilevel"/>
    <w:tmpl w:val="EEB6517F"/>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3">
    <w:nsid w:val="EFB571C3"/>
    <w:multiLevelType w:val="multilevel"/>
    <w:tmpl w:val="EFB571C3"/>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4">
    <w:nsid w:val="F3EF251B"/>
    <w:multiLevelType w:val="multilevel"/>
    <w:tmpl w:val="F3EF251B"/>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5">
    <w:nsid w:val="F6DE17CA"/>
    <w:multiLevelType w:val="multilevel"/>
    <w:tmpl w:val="F6DE17CA"/>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6">
    <w:nsid w:val="F7BE9D75"/>
    <w:multiLevelType w:val="multilevel"/>
    <w:tmpl w:val="F7BE9D75"/>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7">
    <w:nsid w:val="FAFF66F8"/>
    <w:multiLevelType w:val="multilevel"/>
    <w:tmpl w:val="FAFF66F8"/>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8">
    <w:nsid w:val="FBFEA97B"/>
    <w:multiLevelType w:val="multilevel"/>
    <w:tmpl w:val="FBFEA97B"/>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19">
    <w:nsid w:val="FD7FDA97"/>
    <w:multiLevelType w:val="multilevel"/>
    <w:tmpl w:val="FD7FDA97"/>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0">
    <w:nsid w:val="FEEE727A"/>
    <w:multiLevelType w:val="multilevel"/>
    <w:tmpl w:val="FEEE727A"/>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1">
    <w:nsid w:val="FF53986C"/>
    <w:multiLevelType w:val="multilevel"/>
    <w:tmpl w:val="FF53986C"/>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2">
    <w:nsid w:val="FFB78514"/>
    <w:multiLevelType w:val="multilevel"/>
    <w:tmpl w:val="FFB78514"/>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3">
    <w:nsid w:val="FFBEAA08"/>
    <w:multiLevelType w:val="multilevel"/>
    <w:tmpl w:val="FFBEAA08"/>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4">
    <w:nsid w:val="FFF2501C"/>
    <w:multiLevelType w:val="multilevel"/>
    <w:tmpl w:val="FFF2501C"/>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5">
    <w:nsid w:val="351E11CF"/>
    <w:multiLevelType w:val="multilevel"/>
    <w:tmpl w:val="351E11CF"/>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6">
    <w:nsid w:val="3DFF9617"/>
    <w:multiLevelType w:val="multilevel"/>
    <w:tmpl w:val="3DFF9617"/>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7">
    <w:nsid w:val="4FBC6B58"/>
    <w:multiLevelType w:val="multilevel"/>
    <w:tmpl w:val="4FBC6B58"/>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8">
    <w:nsid w:val="72FF6C4B"/>
    <w:multiLevelType w:val="multilevel"/>
    <w:tmpl w:val="72FF6C4B"/>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29">
    <w:nsid w:val="77DE7FE5"/>
    <w:multiLevelType w:val="multilevel"/>
    <w:tmpl w:val="77DE7FE5"/>
    <w:lvl w:ilvl="0" w:tentative="0">
      <w:start w:val="1"/>
      <w:numFmt w:val="bullet"/>
      <w:lvlText w:val=""/>
      <w:lvlJc w:val="left"/>
      <w:pPr>
        <w:ind w:left="720"/>
      </w:pPr>
      <w:rPr>
        <w:rFonts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30">
    <w:nsid w:val="7B4F2AD7"/>
    <w:multiLevelType w:val="multilevel"/>
    <w:tmpl w:val="7B4F2AD7"/>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31">
    <w:nsid w:val="7D3F39F8"/>
    <w:multiLevelType w:val="multilevel"/>
    <w:tmpl w:val="7D3F39F8"/>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32">
    <w:nsid w:val="7EFE64A1"/>
    <w:multiLevelType w:val="multilevel"/>
    <w:tmpl w:val="7EFE64A1"/>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abstractNum w:abstractNumId="33">
    <w:nsid w:val="7FFE583D"/>
    <w:multiLevelType w:val="multilevel"/>
    <w:tmpl w:val="7FFE583D"/>
    <w:lvl w:ilvl="0" w:tentative="0">
      <w:start w:val="1"/>
      <w:numFmt w:val="bullet"/>
      <w:lvlText w:val=""/>
      <w:lvlJc w:val="left"/>
      <w:pPr>
        <w:ind w:left="720"/>
      </w:pPr>
      <w:rPr>
        <w:rFonts w:hint="default" w:ascii="Wingdings" w:hAnsi="Wingdings" w:eastAsia="Wingdings" w:cs="Wingdings"/>
      </w:rPr>
    </w:lvl>
    <w:lvl w:ilvl="1" w:tentative="0">
      <w:start w:val="1"/>
      <w:numFmt w:val="bullet"/>
      <w:lvlText w:val="¡"/>
      <w:lvlJc w:val="left"/>
      <w:pPr>
        <w:ind w:left="1440"/>
      </w:pPr>
      <w:rPr>
        <w:rFonts w:hint="default" w:ascii="Wingdings" w:hAnsi="Wingdings" w:eastAsia="Wingdings" w:cs="Wingdings"/>
      </w:rPr>
    </w:lvl>
    <w:lvl w:ilvl="2" w:tentative="0">
      <w:start w:val="1"/>
      <w:numFmt w:val="bullet"/>
      <w:lvlText w:val=""/>
      <w:lvlJc w:val="left"/>
      <w:pPr>
        <w:ind w:left="2160"/>
      </w:pPr>
      <w:rPr>
        <w:rFonts w:hint="default" w:ascii="Wingdings" w:hAnsi="Wingdings" w:eastAsia="Wingdings" w:cs="Wingdings"/>
      </w:rPr>
    </w:lvl>
    <w:lvl w:ilvl="3" w:tentative="0">
      <w:start w:val="1"/>
      <w:numFmt w:val="bullet"/>
      <w:lvlText w:val=""/>
      <w:lvlJc w:val="left"/>
      <w:pPr>
        <w:ind w:left="2880"/>
      </w:pPr>
      <w:rPr>
        <w:rFonts w:hint="default" w:ascii="Wingdings" w:hAnsi="Wingdings" w:eastAsia="Wingdings" w:cs="Wingdings"/>
      </w:rPr>
    </w:lvl>
    <w:lvl w:ilvl="4" w:tentative="0">
      <w:start w:val="1"/>
      <w:numFmt w:val="bullet"/>
      <w:lvlText w:val="¡"/>
      <w:lvlJc w:val="left"/>
      <w:pPr>
        <w:ind w:left="3600"/>
      </w:pPr>
      <w:rPr>
        <w:rFonts w:hint="default" w:ascii="Wingdings" w:hAnsi="Wingdings" w:eastAsia="Wingdings" w:cs="Wingdings"/>
      </w:rPr>
    </w:lvl>
    <w:lvl w:ilvl="5" w:tentative="0">
      <w:start w:val="1"/>
      <w:numFmt w:val="bullet"/>
      <w:lvlText w:val=""/>
      <w:lvlJc w:val="left"/>
      <w:pPr>
        <w:ind w:left="4320"/>
      </w:pPr>
      <w:rPr>
        <w:rFonts w:hint="default" w:ascii="Wingdings" w:hAnsi="Wingdings" w:eastAsia="Wingdings" w:cs="Wingdings"/>
      </w:rPr>
    </w:lvl>
    <w:lvl w:ilvl="6" w:tentative="0">
      <w:start w:val="1"/>
      <w:numFmt w:val="bullet"/>
      <w:lvlText w:val=""/>
      <w:lvlJc w:val="left"/>
      <w:pPr>
        <w:ind w:left="5040"/>
      </w:pPr>
      <w:rPr>
        <w:rFonts w:hint="default" w:ascii="Wingdings" w:hAnsi="Wingdings" w:eastAsia="Wingdings" w:cs="Wingdings"/>
      </w:rPr>
    </w:lvl>
    <w:lvl w:ilvl="7" w:tentative="0">
      <w:start w:val="1"/>
      <w:numFmt w:val="bullet"/>
      <w:lvlText w:val="¡"/>
      <w:lvlJc w:val="left"/>
      <w:pPr>
        <w:ind w:left="5760"/>
      </w:pPr>
      <w:rPr>
        <w:rFonts w:hint="default" w:ascii="Wingdings" w:hAnsi="Wingdings" w:eastAsia="Wingdings" w:cs="Wingdings"/>
      </w:rPr>
    </w:lvl>
    <w:lvl w:ilvl="8" w:tentative="0">
      <w:start w:val="1"/>
      <w:numFmt w:val="bullet"/>
      <w:lvlText w:val=""/>
      <w:lvlJc w:val="left"/>
      <w:pPr>
        <w:ind w:left="6480"/>
      </w:pPr>
      <w:rPr>
        <w:rFonts w:hint="default" w:ascii="Wingdings" w:hAnsi="Wingdings" w:eastAsia="Wingdings" w:cs="Wingdings"/>
      </w:rPr>
    </w:lvl>
  </w:abstractNum>
  <w:num w:numId="1">
    <w:abstractNumId w:val="2"/>
  </w:num>
  <w:num w:numId="2">
    <w:abstractNumId w:val="32"/>
  </w:num>
  <w:num w:numId="3">
    <w:abstractNumId w:val="27"/>
  </w:num>
  <w:num w:numId="4">
    <w:abstractNumId w:val="14"/>
  </w:num>
  <w:num w:numId="5">
    <w:abstractNumId w:val="22"/>
  </w:num>
  <w:num w:numId="6">
    <w:abstractNumId w:val="10"/>
  </w:num>
  <w:num w:numId="7">
    <w:abstractNumId w:val="24"/>
  </w:num>
  <w:num w:numId="8">
    <w:abstractNumId w:val="5"/>
  </w:num>
  <w:num w:numId="9">
    <w:abstractNumId w:val="29"/>
  </w:num>
  <w:num w:numId="10">
    <w:abstractNumId w:val="19"/>
  </w:num>
  <w:num w:numId="11">
    <w:abstractNumId w:val="33"/>
  </w:num>
  <w:num w:numId="12">
    <w:abstractNumId w:val="16"/>
  </w:num>
  <w:num w:numId="13">
    <w:abstractNumId w:val="4"/>
  </w:num>
  <w:num w:numId="14">
    <w:abstractNumId w:val="3"/>
  </w:num>
  <w:num w:numId="15">
    <w:abstractNumId w:val="13"/>
  </w:num>
  <w:num w:numId="16">
    <w:abstractNumId w:val="20"/>
  </w:num>
  <w:num w:numId="17">
    <w:abstractNumId w:val="23"/>
  </w:num>
  <w:num w:numId="18">
    <w:abstractNumId w:val="17"/>
  </w:num>
  <w:num w:numId="19">
    <w:abstractNumId w:val="12"/>
  </w:num>
  <w:num w:numId="20">
    <w:abstractNumId w:val="28"/>
  </w:num>
  <w:num w:numId="21">
    <w:abstractNumId w:val="9"/>
  </w:num>
  <w:num w:numId="22">
    <w:abstractNumId w:val="21"/>
  </w:num>
  <w:num w:numId="23">
    <w:abstractNumId w:val="6"/>
  </w:num>
  <w:num w:numId="24">
    <w:abstractNumId w:val="15"/>
  </w:num>
  <w:num w:numId="25">
    <w:abstractNumId w:val="1"/>
  </w:num>
  <w:num w:numId="26">
    <w:abstractNumId w:val="0"/>
  </w:num>
  <w:num w:numId="27">
    <w:abstractNumId w:val="8"/>
  </w:num>
  <w:num w:numId="28">
    <w:abstractNumId w:val="30"/>
  </w:num>
  <w:num w:numId="29">
    <w:abstractNumId w:val="18"/>
  </w:num>
  <w:num w:numId="30">
    <w:abstractNumId w:val="7"/>
  </w:num>
  <w:num w:numId="31">
    <w:abstractNumId w:val="31"/>
  </w:num>
  <w:num w:numId="32">
    <w:abstractNumId w:val="25"/>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737"/>
    <w:rsid w:val="6E31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keepNext/>
      <w:keepLines/>
      <w:outlineLvl w:val="1"/>
    </w:pPr>
    <w:rPr>
      <w:rFonts w:ascii="Arial" w:hAnsi="Arial" w:cs="Arial"/>
      <w:b/>
      <w:bCs/>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2025-10-13T00:38:00Z</dcterms:created>
  <dc:creator>Ecafon</dc:creator>
  <cp:lastModifiedBy>Ecafon</cp:lastModifiedBy>
  <dcterms:modified xsi:type="dcterms:W3CDTF">2025-10-13T00:39:25Z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F312487C5D8149ADB4DC4D3E41FF00A7_11</vt:lpwstr>
  </property>
  <property fmtid="{D5CDD505-2E9C-101B-9397-08002B2CF9AE}" pid="4" name="KSOTemplateDocerSaveRecord">
    <vt:lpwstr>eyJoZGlkIjoiN2FhMWQyMTk2MjA3MTlhOTE1YTcxNDg4NjQ4OTNkYTQiLCJ1c2VySWQiOiIyNDY0NTYzMjMifQ==</vt:lpwstr>
  </property>
</Properties>
</file>